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 xml:space="preserve">Regionalnego ProgramuOperacyjnego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2F7F97"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trybów wyboru projektów na lata 2014-2020 </w:t>
      </w:r>
      <w:r w:rsidRPr="00281D20">
        <w:rPr>
          <w:rFonts w:ascii="Arial Narrow" w:hAnsi="Arial Narrow" w:cs="Arial"/>
          <w:sz w:val="20"/>
          <w:szCs w:val="20"/>
        </w:rPr>
        <w:br/>
        <w:t xml:space="preserve">z dnia </w:t>
      </w:r>
      <w:r w:rsidR="002F7F97" w:rsidRPr="00281D20">
        <w:rPr>
          <w:rFonts w:ascii="Arial Narrow" w:hAnsi="Arial Narrow" w:cs="Arial"/>
          <w:sz w:val="20"/>
          <w:szCs w:val="20"/>
        </w:rPr>
        <w:t>06.03.2017</w:t>
      </w:r>
      <w:r w:rsidRPr="00281D20">
        <w:rPr>
          <w:rFonts w:ascii="Arial Narrow" w:hAnsi="Arial Narrow" w:cs="Arial"/>
          <w:sz w:val="20"/>
          <w:szCs w:val="20"/>
        </w:rPr>
        <w:t xml:space="preserve"> r.;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WytyczneMinistra Infrastruktury i Rozwoju w zakresie reguł dofinansowania z programów operacyjnych podmiotów realizujących obowiązek świadczenia usług w ogólnym interesie gospodarczym w ramach zadań własnych samorządu gminy w gospodarce odpadami komunalnymiz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p>
    <w:p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3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053"/>
      </w:tblGrid>
      <w:tr w:rsidR="009817D0" w:rsidRPr="005E03AA" w:rsidTr="009817D0">
        <w:trPr>
          <w:trHeight w:val="559"/>
        </w:trPr>
        <w:tc>
          <w:tcPr>
            <w:tcW w:w="9180" w:type="dxa"/>
            <w:gridSpan w:val="2"/>
            <w:shd w:val="clear" w:color="auto" w:fill="808080"/>
            <w:vAlign w:val="center"/>
          </w:tcPr>
          <w:p w:rsidR="009817D0" w:rsidRPr="005E03AA" w:rsidRDefault="009817D0" w:rsidP="009817D0">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9817D0">
        <w:trPr>
          <w:trHeight w:val="319"/>
        </w:trPr>
        <w:tc>
          <w:tcPr>
            <w:tcW w:w="2127" w:type="dxa"/>
            <w:shd w:val="clear" w:color="auto" w:fill="C0C0C0"/>
            <w:vAlign w:val="center"/>
          </w:tcPr>
          <w:p w:rsidR="009817D0" w:rsidRPr="005E03AA" w:rsidRDefault="009817D0" w:rsidP="009817D0">
            <w:pPr>
              <w:ind w:right="-108"/>
              <w:jc w:val="center"/>
              <w:rPr>
                <w:rFonts w:ascii="Arial Narrow" w:hAnsi="Arial Narrow"/>
                <w:sz w:val="20"/>
                <w:szCs w:val="20"/>
                <w:lang w:val="de-DE"/>
              </w:rPr>
            </w:pPr>
            <w:r w:rsidRPr="005E03AA">
              <w:rPr>
                <w:rFonts w:ascii="Arial Narrow" w:hAnsi="Arial Narrow"/>
                <w:b/>
                <w:sz w:val="20"/>
                <w:szCs w:val="20"/>
              </w:rPr>
              <w:lastRenderedPageBreak/>
              <w:t>Data wpływu wniosku</w:t>
            </w:r>
          </w:p>
        </w:tc>
        <w:tc>
          <w:tcPr>
            <w:tcW w:w="7053" w:type="dxa"/>
            <w:vAlign w:val="center"/>
          </w:tcPr>
          <w:p w:rsidR="009817D0" w:rsidRPr="005E03AA" w:rsidRDefault="009817D0" w:rsidP="009817D0">
            <w:pPr>
              <w:rPr>
                <w:rFonts w:ascii="Arial Narrow" w:hAnsi="Arial Narrow"/>
                <w:sz w:val="20"/>
                <w:szCs w:val="20"/>
              </w:rPr>
            </w:pPr>
          </w:p>
          <w:p w:rsidR="009817D0" w:rsidRPr="005E03AA" w:rsidRDefault="009817D0" w:rsidP="009817D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9817D0">
            <w:pPr>
              <w:rPr>
                <w:rFonts w:ascii="Arial Narrow" w:hAnsi="Arial Narrow"/>
                <w:sz w:val="20"/>
                <w:szCs w:val="20"/>
              </w:rPr>
            </w:pPr>
          </w:p>
        </w:tc>
      </w:tr>
      <w:tr w:rsidR="009817D0" w:rsidRPr="005E03AA" w:rsidTr="009817D0">
        <w:trPr>
          <w:trHeight w:val="796"/>
        </w:trPr>
        <w:tc>
          <w:tcPr>
            <w:tcW w:w="2127" w:type="dxa"/>
            <w:shd w:val="clear" w:color="auto" w:fill="C0C0C0"/>
            <w:vAlign w:val="center"/>
          </w:tcPr>
          <w:p w:rsidR="009817D0" w:rsidRPr="005E03AA" w:rsidRDefault="009817D0" w:rsidP="009817D0">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9817D0">
            <w:pPr>
              <w:rPr>
                <w:rFonts w:ascii="Arial Narrow" w:hAnsi="Arial Narrow"/>
                <w:sz w:val="20"/>
                <w:szCs w:val="20"/>
              </w:rPr>
            </w:pPr>
          </w:p>
          <w:p w:rsidR="009817D0" w:rsidRPr="005E03AA" w:rsidRDefault="009817D0" w:rsidP="009817D0">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9817D0">
            <w:pPr>
              <w:rPr>
                <w:rFonts w:ascii="Arial Narrow" w:hAnsi="Arial Narrow"/>
                <w:sz w:val="20"/>
                <w:szCs w:val="20"/>
              </w:rPr>
            </w:pPr>
          </w:p>
        </w:tc>
      </w:tr>
    </w:tbl>
    <w:p w:rsidR="00176046" w:rsidRDefault="00176046" w:rsidP="004054B5">
      <w:pPr>
        <w:jc w:val="both"/>
        <w:rPr>
          <w:rFonts w:ascii="Arial Narrow" w:hAnsi="Arial Narrow"/>
          <w:b/>
          <w:sz w:val="20"/>
          <w:szCs w:val="20"/>
          <w:u w:val="single"/>
        </w:rPr>
      </w:pPr>
    </w:p>
    <w:p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w:t>
      </w:r>
      <w:r w:rsidRPr="005E03AA">
        <w:rPr>
          <w:rFonts w:ascii="Arial Narrow" w:hAnsi="Arial Narrow" w:cs="Tahoma"/>
          <w:sz w:val="20"/>
          <w:szCs w:val="20"/>
          <w:lang w:eastAsia="en-US"/>
        </w:rPr>
        <w:lastRenderedPageBreak/>
        <w:t xml:space="preserve">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rsidR="00420807" w:rsidRPr="005E03AA" w:rsidRDefault="00420807" w:rsidP="005634F0">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894344" w:rsidRDefault="00420807" w:rsidP="007E2D9F">
      <w:pPr>
        <w:jc w:val="both"/>
        <w:rPr>
          <w:rFonts w:ascii="Arial Narrow" w:hAnsi="Arial Narrow"/>
          <w:sz w:val="20"/>
          <w:szCs w:val="20"/>
        </w:rPr>
      </w:pPr>
      <w:r w:rsidRPr="005E03AA">
        <w:rPr>
          <w:rFonts w:ascii="Arial Narrow" w:hAnsi="Arial Narrow"/>
          <w:sz w:val="20"/>
          <w:szCs w:val="20"/>
        </w:rPr>
        <w:t xml:space="preserve">Zgodnie z Wytycznymi,co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lastRenderedPageBreak/>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 xml:space="preserve">programu rewitalizacji, </w:t>
      </w:r>
      <w:r w:rsidR="00ED57B7">
        <w:rPr>
          <w:rFonts w:ascii="Arial Narrow" w:hAnsi="Arial Narrow"/>
          <w:sz w:val="20"/>
          <w:szCs w:val="20"/>
        </w:rPr>
        <w:t>mapy potrzeb zdrowotnych (jeśli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lastRenderedPageBreak/>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lastRenderedPageBreak/>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20</w:t>
      </w:r>
      <w:r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F04F1D">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0"/>
      </w:tblGrid>
      <w:tr w:rsidR="00420807" w:rsidRPr="005E03AA" w:rsidTr="009E1B4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w projekcie występują wydatki związane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wpisując TAK/NIE. Wartość </w:t>
      </w:r>
      <w:proofErr w:type="spellStart"/>
      <w:r w:rsidRPr="005E03AA">
        <w:rPr>
          <w:rFonts w:ascii="Arial Narrow" w:hAnsi="Arial Narrow" w:cs="Tahoma"/>
          <w:sz w:val="20"/>
          <w:szCs w:val="20"/>
          <w:lang w:eastAsia="en-US"/>
        </w:rPr>
        <w:t>cross-financingu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obsługąsą rozliczane jako</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w:t>
      </w:r>
      <w:proofErr w:type="spellStart"/>
      <w:r w:rsidR="004752BF" w:rsidRPr="004752BF">
        <w:rPr>
          <w:rFonts w:ascii="Arial Narrow" w:hAnsi="Arial Narrow" w:cs="Tahoma,Bold"/>
          <w:bCs/>
          <w:sz w:val="20"/>
          <w:szCs w:val="20"/>
          <w:lang w:eastAsia="en-US"/>
        </w:rPr>
        <w:t>cross-financingu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w:t>
      </w:r>
      <w:proofErr w:type="spellStart"/>
      <w:r w:rsidRPr="005E03AA">
        <w:rPr>
          <w:rFonts w:ascii="Arial Narrow" w:hAnsi="Arial Narrow"/>
          <w:b/>
          <w:color w:val="000000"/>
          <w:sz w:val="20"/>
          <w:szCs w:val="20"/>
          <w:u w:val="single"/>
        </w:rPr>
        <w:t>cross-financingu</w:t>
      </w:r>
      <w:proofErr w:type="spellEnd"/>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w:t>
      </w:r>
      <w:proofErr w:type="spellStart"/>
      <w:r w:rsidRPr="005E03AA">
        <w:rPr>
          <w:rFonts w:ascii="Arial Narrow" w:hAnsi="Arial Narrow" w:cs="Tahoma"/>
          <w:sz w:val="20"/>
          <w:szCs w:val="20"/>
          <w:lang w:eastAsia="en-US"/>
        </w:rPr>
        <w:t>cross-financingiem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w:t>
      </w:r>
      <w:r w:rsidRPr="005E03AA">
        <w:rPr>
          <w:rFonts w:ascii="Arial Narrow" w:hAnsi="Arial Narrow"/>
          <w:sz w:val="20"/>
          <w:szCs w:val="20"/>
        </w:rPr>
        <w:lastRenderedPageBreak/>
        <w:t>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lastRenderedPageBreak/>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xml:space="preserve">, czy wartość przyznanego dofinansowania przekracza ustalony próg, należy zastosować kurs wymiany  PLN/EUR publikowany przez Europejski Bank Centralnyz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Centralnyz przedostatniego dnia pracy Komisji Europejskiej w miesiącu poprzedzającym miesiąc</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bookmarkStart w:id="19" w:name="_GoBack"/>
      <w:bookmarkEnd w:id="19"/>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20807" w:rsidRPr="005E03AA" w:rsidTr="00352DD1">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Pr="005E03AA">
              <w:rPr>
                <w:rFonts w:ascii="Arial Narrow" w:hAnsi="Arial Narrow"/>
                <w:color w:val="000000"/>
                <w:spacing w:val="-3"/>
                <w:w w:val="106"/>
                <w:sz w:val="20"/>
                <w:szCs w:val="20"/>
                <w:vertAlign w:val="superscript"/>
              </w:rPr>
              <w:t>2</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Pr="005E03AA">
              <w:rPr>
                <w:rFonts w:ascii="Arial Narrow" w:hAnsi="Arial Narrow"/>
                <w:color w:val="000000"/>
                <w:spacing w:val="-4"/>
                <w:w w:val="106"/>
                <w:sz w:val="20"/>
                <w:szCs w:val="20"/>
                <w:vertAlign w:val="superscript"/>
              </w:rPr>
              <w:t>2</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Pr="005E03AA">
              <w:rPr>
                <w:rFonts w:ascii="Arial Narrow" w:hAnsi="Arial Narrow"/>
                <w:color w:val="000000"/>
                <w:spacing w:val="-8"/>
                <w:w w:val="106"/>
                <w:sz w:val="20"/>
                <w:szCs w:val="20"/>
                <w:vertAlign w:val="superscript"/>
              </w:rPr>
              <w:t>2</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Pr="005E03AA">
              <w:rPr>
                <w:rFonts w:ascii="Arial Narrow" w:hAnsi="Arial Narrow"/>
                <w:color w:val="000000"/>
                <w:spacing w:val="-2"/>
                <w:w w:val="106"/>
                <w:sz w:val="20"/>
                <w:szCs w:val="20"/>
                <w:vertAlign w:val="superscript"/>
              </w:rPr>
              <w:t>3</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Pr="005E03AA">
              <w:rPr>
                <w:rFonts w:ascii="Arial Narrow" w:hAnsi="Arial Narrow"/>
                <w:color w:val="000000"/>
                <w:spacing w:val="1"/>
                <w:w w:val="106"/>
                <w:sz w:val="20"/>
                <w:szCs w:val="20"/>
                <w:vertAlign w:val="superscript"/>
              </w:rPr>
              <w:t>4</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Należy wskazać właściciela nieruchomości.</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Należy wskazać dokument, z którego wynika tytuł do dysponowania nieruchomością na cele budowlane.</w:t>
      </w:r>
    </w:p>
    <w:p w:rsidR="00420807" w:rsidRPr="005E03AA" w:rsidRDefault="00420807">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4</w:t>
      </w:r>
      <w:r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 xml:space="preserve">Rozporządzenia Ministra Infrastruktury w sprawie szczegółowego zakresu i formy dokumentacji projektowej, specyfikacji technicznych wykonania i </w:t>
      </w:r>
      <w:r w:rsidRPr="005E03AA">
        <w:rPr>
          <w:rFonts w:ascii="Arial Narrow" w:hAnsi="Arial Narrow"/>
          <w:i/>
          <w:sz w:val="20"/>
          <w:szCs w:val="20"/>
        </w:rPr>
        <w:lastRenderedPageBreak/>
        <w:t xml:space="preserve">odbioru robót budowlanychoraz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CE21B5"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lastRenderedPageBreak/>
        <w:t xml:space="preserve">Dokumenty potwierdzające podanie do publicznej wiadomości informacji o przystąpieniu do przeprowadzenia </w:t>
      </w:r>
      <w:proofErr w:type="spellStart"/>
      <w:r w:rsidRPr="0049701D">
        <w:rPr>
          <w:rFonts w:ascii="Arial Narrow" w:hAnsi="Arial Narrow"/>
          <w:sz w:val="20"/>
          <w:szCs w:val="20"/>
        </w:rPr>
        <w:t>ooś</w:t>
      </w:r>
      <w:proofErr w:type="spellEnd"/>
      <w:r w:rsidRPr="0049701D">
        <w:rPr>
          <w:rFonts w:ascii="Arial Narrow" w:hAnsi="Arial Narrow"/>
          <w:sz w:val="20"/>
          <w:szCs w:val="20"/>
        </w:rPr>
        <w:t xml:space="preserve">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jc w:val="both"/>
        <w:outlineLvl w:val="0"/>
        <w:rPr>
          <w:rFonts w:ascii="Arial Narrow" w:hAnsi="Arial Narrow" w:cs="Arial"/>
          <w:b/>
          <w:sz w:val="20"/>
          <w:szCs w:val="20"/>
          <w:lang w:eastAsia="en-GB"/>
        </w:rPr>
      </w:pPr>
    </w:p>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jc w:val="both"/>
        <w:outlineLvl w:val="2"/>
        <w:rPr>
          <w:rFonts w:ascii="Arial Narrow" w:hAnsi="Arial Narrow" w:cs="Arial"/>
          <w:i/>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 xml:space="preserve">Należy wymienić uzyskane decyzje budowlane wskazując jednocześnie datę, sygnaturę, organ wydający oraz przedmiot każdej z decyzji. W przypadku gdy roboty budowlane są realizowane na podstawie zgłoszenia należy podać datę zgłoszenia </w:t>
            </w:r>
            <w:r w:rsidRPr="0049701D">
              <w:rPr>
                <w:rFonts w:ascii="Arial Narrow" w:hAnsi="Arial Narrow" w:cs="Arial"/>
                <w:sz w:val="20"/>
                <w:szCs w:val="20"/>
                <w:lang w:eastAsia="en-GB"/>
              </w:rPr>
              <w:lastRenderedPageBreak/>
              <w:t>(tj.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1984"/>
        <w:jc w:val="both"/>
        <w:rPr>
          <w:rFonts w:ascii="Arial Narrow" w:hAnsi="Arial Narrow" w:cs="Arial"/>
          <w:sz w:val="20"/>
          <w:szCs w:val="20"/>
          <w:lang w:eastAsia="en-GB"/>
        </w:rPr>
      </w:pP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lastRenderedPageBreak/>
              <w:t xml:space="preserve">Pojęcie „przedsięwzięcie” rozumiane jest zgodnie z definicją zawartą w art. 3 ust. 1 </w:t>
            </w:r>
            <w:proofErr w:type="spellStart"/>
            <w:r w:rsidRPr="0049701D">
              <w:rPr>
                <w:rFonts w:ascii="Arial Narrow" w:hAnsi="Arial Narrow" w:cs="Arial"/>
                <w:sz w:val="20"/>
                <w:szCs w:val="20"/>
              </w:rPr>
              <w:t>pkt</w:t>
            </w:r>
            <w:proofErr w:type="spellEnd"/>
            <w:r w:rsidRPr="0049701D">
              <w:rPr>
                <w:rFonts w:ascii="Arial Narrow" w:hAnsi="Arial Narrow" w:cs="Arial"/>
                <w:sz w:val="20"/>
                <w:szCs w:val="20"/>
              </w:rPr>
              <w:t xml:space="preserve">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proofErr w:type="spellStart"/>
            <w:r w:rsidRPr="0049701D">
              <w:rPr>
                <w:rFonts w:ascii="Arial Narrow" w:hAnsi="Arial Narrow" w:cs="Arial"/>
                <w:i/>
                <w:iCs/>
                <w:sz w:val="20"/>
                <w:szCs w:val="20"/>
              </w:rPr>
              <w:t>ex-ante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9072"/>
      </w:tblGrid>
      <w:tr w:rsidR="00446013" w:rsidRPr="0049701D" w:rsidTr="00446013">
        <w:trPr>
          <w:trHeight w:val="551"/>
        </w:trPr>
        <w:tc>
          <w:tcPr>
            <w:tcW w:w="9072" w:type="dxa"/>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w:t>
            </w:r>
            <w:r w:rsidRPr="0049701D">
              <w:rPr>
                <w:rFonts w:ascii="Arial Narrow" w:hAnsi="Arial Narrow" w:cs="Arial"/>
                <w:sz w:val="20"/>
                <w:szCs w:val="20"/>
              </w:rPr>
              <w:lastRenderedPageBreak/>
              <w:t xml:space="preserve">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lastRenderedPageBreak/>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 xml:space="preserve">Koszt rozwiązań na rzecz zmniejszenia lub skompensowania negatywnego oddziaływania na środowisko, w szczególności wynikającego z procedury OOŚ lub innych procedur oceny (takich jak dyrektywa siedliskowa, </w:t>
      </w:r>
      <w:r w:rsidRPr="0049701D">
        <w:rPr>
          <w:rFonts w:ascii="Arial Narrow" w:hAnsi="Arial Narrow" w:cs="Arial"/>
          <w:b/>
          <w:bCs/>
          <w:sz w:val="20"/>
          <w:szCs w:val="20"/>
          <w:lang w:eastAsia="en-GB"/>
        </w:rPr>
        <w:lastRenderedPageBreak/>
        <w:t>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rPr>
          <w:rFonts w:ascii="Arial Narrow" w:hAnsi="Arial Narrow" w:cs="Arial"/>
          <w:b/>
          <w:sz w:val="20"/>
          <w:szCs w:val="20"/>
        </w:rPr>
      </w:pPr>
    </w:p>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CD703A">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lastRenderedPageBreak/>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w:t>
            </w:r>
            <w:r w:rsidRPr="0049701D">
              <w:rPr>
                <w:rFonts w:ascii="Arial Narrow" w:hAnsi="Arial Narrow" w:cs="Arial"/>
                <w:sz w:val="20"/>
                <w:szCs w:val="20"/>
              </w:rPr>
              <w:lastRenderedPageBreak/>
              <w:t xml:space="preserve">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lastRenderedPageBreak/>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lastRenderedPageBreak/>
        <w:t>Jestem świadomy odpowiedzialności karnej za złożenie fałszywych oświadczeń</w:t>
      </w:r>
      <w:r>
        <w:rPr>
          <w:rFonts w:ascii="Arial Narrow" w:hAnsi="Arial Narrow" w:cs="Arial"/>
          <w:b/>
          <w:bCs/>
          <w:color w:val="000000"/>
          <w:sz w:val="20"/>
          <w:szCs w:val="20"/>
        </w:rPr>
        <w:t>.</w:t>
      </w:r>
    </w:p>
    <w:p w:rsidR="00B64D9D" w:rsidRDefault="00B64D9D" w:rsidP="00446013">
      <w:pPr>
        <w:tabs>
          <w:tab w:val="left" w:leader="dot" w:pos="4111"/>
        </w:tabs>
        <w:spacing w:after="120"/>
        <w:jc w:val="both"/>
        <w:rPr>
          <w:rFonts w:ascii="Arial Narrow" w:hAnsi="Arial Narrow" w:cs="Arial"/>
          <w:bCs/>
          <w:color w:val="000000"/>
          <w:sz w:val="20"/>
          <w:szCs w:val="20"/>
        </w:rPr>
      </w:pPr>
    </w:p>
    <w:p w:rsidR="00B64D9D" w:rsidRDefault="00B64D9D" w:rsidP="00446013">
      <w:pPr>
        <w:tabs>
          <w:tab w:val="left" w:leader="dot" w:pos="4111"/>
        </w:tabs>
        <w:spacing w:after="120"/>
        <w:jc w:val="both"/>
        <w:rPr>
          <w:rFonts w:ascii="Arial Narrow" w:hAnsi="Arial Narrow" w:cs="Arial"/>
          <w:bCs/>
          <w:color w:val="000000"/>
          <w:sz w:val="20"/>
          <w:szCs w:val="20"/>
        </w:rPr>
      </w:pP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pPr>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2D6645" w:rsidRDefault="002D6645" w:rsidP="00044C4B">
      <w:pPr>
        <w:ind w:left="5664"/>
        <w:jc w:val="right"/>
        <w:rPr>
          <w:rFonts w:ascii="Arial Narrow" w:hAnsi="Arial Narrow" w:cs="Arial"/>
          <w:b/>
          <w:sz w:val="20"/>
          <w:szCs w:val="20"/>
        </w:rPr>
      </w:pP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4"/>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5"/>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7"/>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9"/>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lastRenderedPageBreak/>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30"/>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lastRenderedPageBreak/>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1"/>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2"/>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3"/>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4"/>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5"/>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317"/>
        <w:gridCol w:w="1028"/>
        <w:gridCol w:w="731"/>
        <w:gridCol w:w="872"/>
        <w:gridCol w:w="1028"/>
        <w:gridCol w:w="731"/>
        <w:gridCol w:w="872"/>
        <w:gridCol w:w="1028"/>
        <w:gridCol w:w="731"/>
        <w:gridCol w:w="872"/>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7"/>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lastRenderedPageBreak/>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 xml:space="preserve">Wyjaśnienia są jedynie informacją pomocniczą przy wypełnianiuniniejszego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osoby fizyczne lub grupy osób fizycznych prowadzące regularną działalność inwestycyjną w oparciu o </w:t>
      </w:r>
      <w:proofErr w:type="spellStart"/>
      <w:r w:rsidRPr="005E03AA">
        <w:rPr>
          <w:rFonts w:ascii="Arial Narrow" w:hAnsi="Arial Narrow"/>
          <w:i/>
          <w:iCs/>
          <w:sz w:val="20"/>
          <w:szCs w:val="20"/>
        </w:rPr>
        <w:t>venture</w:t>
      </w:r>
      <w:proofErr w:type="spellEnd"/>
      <w:r w:rsidRPr="005E03AA">
        <w:rPr>
          <w:rFonts w:ascii="Arial Narrow" w:hAnsi="Arial Narrow"/>
          <w:i/>
          <w:iCs/>
          <w:sz w:val="20"/>
          <w:szCs w:val="20"/>
        </w:rPr>
        <w:t xml:space="preserv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8"/>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9"/>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40"/>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NahverkehrsgesellschaftAltmark</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GmbH</w:t>
            </w:r>
            <w:proofErr w:type="spellEnd"/>
            <w:r w:rsidRPr="005E03AA">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1"/>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2"/>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3"/>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941A7F">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5"/>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8"/>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9"/>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Pr="005E03AA">
        <w:rPr>
          <w:rFonts w:ascii="Arial Narrow" w:hAnsi="Arial Narrow"/>
          <w:iCs/>
          <w:color w:val="000000"/>
          <w:sz w:val="20"/>
          <w:szCs w:val="20"/>
        </w:rPr>
        <w:t xml:space="preserve">(w </w:t>
      </w:r>
      <w:proofErr w:type="spellStart"/>
      <w:r w:rsidRPr="005E03AA">
        <w:rPr>
          <w:rFonts w:ascii="Arial Narrow" w:hAnsi="Arial Narrow"/>
          <w:iCs/>
          <w:color w:val="000000"/>
          <w:sz w:val="20"/>
          <w:szCs w:val="20"/>
        </w:rPr>
        <w:t>tym</w:t>
      </w:r>
      <w:r w:rsidRPr="005E03AA">
        <w:rPr>
          <w:rFonts w:ascii="Arial Narrow" w:hAnsi="Arial Narrow"/>
          <w:color w:val="000000"/>
          <w:sz w:val="20"/>
          <w:szCs w:val="20"/>
        </w:rPr>
        <w:t>wielkości</w:t>
      </w:r>
      <w:proofErr w:type="spellEnd"/>
      <w:r w:rsidRPr="005E03AA">
        <w:rPr>
          <w:rFonts w:ascii="Arial Narrow" w:hAnsi="Arial Narrow"/>
          <w:color w:val="000000"/>
          <w:sz w:val="20"/>
          <w:szCs w:val="20"/>
        </w:rPr>
        <w:t xml:space="preserve">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r w:rsidRPr="005E03AA">
        <w:rPr>
          <w:rFonts w:ascii="Arial Narrow" w:hAnsi="Arial Narrow"/>
          <w:color w:val="000000"/>
          <w:sz w:val="20"/>
          <w:szCs w:val="20"/>
        </w:rPr>
        <w:t>w</w:t>
      </w:r>
      <w:proofErr w:type="spellEnd"/>
      <w:r w:rsidRPr="005E03AA">
        <w:rPr>
          <w:rFonts w:ascii="Arial Narrow" w:hAnsi="Arial Narrow"/>
          <w:color w:val="000000"/>
          <w:sz w:val="20"/>
          <w:szCs w:val="20"/>
        </w:rPr>
        <w:t xml:space="preserve"> </w:t>
      </w:r>
      <w:proofErr w:type="spellStart"/>
      <w:r w:rsidRPr="005E03AA">
        <w:rPr>
          <w:rFonts w:ascii="Arial Narrow" w:hAnsi="Arial Narrow"/>
          <w:color w:val="000000"/>
          <w:sz w:val="20"/>
          <w:szCs w:val="20"/>
        </w:rPr>
        <w:t>rolnictwie,w</w:t>
      </w:r>
      <w:proofErr w:type="spellEnd"/>
      <w:r w:rsidRPr="005E03AA">
        <w:rPr>
          <w:rFonts w:ascii="Arial Narrow" w:hAnsi="Arial Narrow"/>
          <w:color w:val="000000"/>
          <w:sz w:val="20"/>
          <w:szCs w:val="20"/>
        </w:rPr>
        <w:t xml:space="preserve">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w:t>
      </w:r>
      <w:r w:rsidRPr="005E03AA">
        <w:rPr>
          <w:rFonts w:ascii="Arial Narrow" w:hAnsi="Arial Narrow"/>
          <w:i/>
          <w:sz w:val="20"/>
          <w:szCs w:val="20"/>
        </w:rPr>
        <w:lastRenderedPageBreak/>
        <w:t>18 grudnia 2013 r</w:t>
      </w:r>
      <w:r w:rsidRPr="005E03AA">
        <w:rPr>
          <w:rFonts w:ascii="Arial Narrow" w:hAnsi="Arial Narrow"/>
          <w:i/>
          <w:sz w:val="20"/>
          <w:szCs w:val="20"/>
          <w:vertAlign w:val="superscript"/>
        </w:rPr>
        <w:footnoteReference w:id="50"/>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stronie UOKiK </w:t>
      </w:r>
      <w:hyperlink r:id="rId17"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1"/>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2"/>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stronie UOKiK </w:t>
      </w:r>
      <w:hyperlink r:id="rId18"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AF7F89" w:rsidRDefault="007B4325" w:rsidP="007B4325">
      <w:pPr>
        <w:spacing w:before="60" w:after="60"/>
        <w:ind w:left="709" w:hanging="349"/>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7B4325">
        <w:rPr>
          <w:rFonts w:ascii="Arial Narrow" w:hAnsi="Arial Narrow"/>
          <w:sz w:val="20"/>
          <w:szCs w:val="20"/>
        </w:rPr>
        <w:t xml:space="preserve">Pozytywnie zaopiniowany przez </w:t>
      </w:r>
      <w:proofErr w:type="spellStart"/>
      <w:r w:rsidR="00420807" w:rsidRPr="007B4325">
        <w:rPr>
          <w:rFonts w:ascii="Arial Narrow" w:hAnsi="Arial Narrow"/>
          <w:sz w:val="20"/>
          <w:szCs w:val="20"/>
        </w:rPr>
        <w:t>NFOŚiGW</w:t>
      </w:r>
      <w:proofErr w:type="spellEnd"/>
      <w:r w:rsidR="00420807" w:rsidRPr="007B4325">
        <w:rPr>
          <w:rFonts w:ascii="Arial Narrow" w:hAnsi="Arial Narrow"/>
          <w:sz w:val="20"/>
          <w:szCs w:val="20"/>
        </w:rPr>
        <w:t xml:space="preserve"> lub </w:t>
      </w:r>
      <w:proofErr w:type="spellStart"/>
      <w:r w:rsidR="00420807" w:rsidRPr="007B4325">
        <w:rPr>
          <w:rFonts w:ascii="Arial Narrow" w:hAnsi="Arial Narrow"/>
          <w:sz w:val="20"/>
          <w:szCs w:val="20"/>
        </w:rPr>
        <w:t>WFOŚiGW</w:t>
      </w:r>
      <w:proofErr w:type="spellEnd"/>
      <w:r w:rsidR="00420807" w:rsidRPr="007B4325">
        <w:rPr>
          <w:rFonts w:ascii="Arial Narrow" w:hAnsi="Arial Narrow"/>
          <w:sz w:val="20"/>
          <w:szCs w:val="20"/>
        </w:rPr>
        <w:t xml:space="preserve"> w Łodzi Plan Gospodarki Niskoemisyjnej dla obszaru, na którym </w:t>
      </w:r>
      <w:r w:rsidR="0091219E" w:rsidRPr="007B4325">
        <w:rPr>
          <w:rFonts w:ascii="Arial Narrow" w:hAnsi="Arial Narrow"/>
          <w:sz w:val="20"/>
          <w:szCs w:val="20"/>
        </w:rPr>
        <w:t>realizowany</w:t>
      </w:r>
      <w:r w:rsidR="00420807" w:rsidRPr="007B4325">
        <w:rPr>
          <w:rFonts w:ascii="Arial Narrow" w:hAnsi="Arial Narrow"/>
          <w:sz w:val="20"/>
          <w:szCs w:val="20"/>
        </w:rPr>
        <w:t xml:space="preserve"> jest projekt.</w:t>
      </w:r>
    </w:p>
    <w:p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7B4325" w:rsidRPr="007B4325" w:rsidTr="0097013A">
        <w:trPr>
          <w:trHeight w:val="4913"/>
        </w:trPr>
        <w:tc>
          <w:tcPr>
            <w:tcW w:w="9060" w:type="dxa"/>
          </w:tcPr>
          <w:p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7B4325">
            <w:pPr>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7B4325" w:rsidRDefault="007B4325" w:rsidP="007B4325">
      <w:pPr>
        <w:spacing w:before="60" w:after="60"/>
        <w:jc w:val="both"/>
        <w:rPr>
          <w:rFonts w:ascii="Arial Narrow" w:hAnsi="Arial Narrow" w:cs="Arial"/>
          <w:sz w:val="20"/>
          <w:szCs w:val="20"/>
        </w:rPr>
      </w:pPr>
    </w:p>
    <w:p w:rsidR="00420807" w:rsidRPr="00AF7F89" w:rsidRDefault="00420807" w:rsidP="00AF7F89">
      <w:pPr>
        <w:pStyle w:val="Akapitzlist"/>
        <w:numPr>
          <w:ilvl w:val="0"/>
          <w:numId w:val="46"/>
        </w:numPr>
        <w:spacing w:line="276" w:lineRule="auto"/>
        <w:jc w:val="both"/>
        <w:rPr>
          <w:rFonts w:ascii="Arial Narrow" w:hAnsi="Arial Narrow"/>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B37874" w:rsidRPr="00AF7F89">
        <w:rPr>
          <w:rFonts w:ascii="Arial Narrow" w:hAnsi="Arial Narrow"/>
          <w:b/>
          <w:sz w:val="20"/>
          <w:szCs w:val="20"/>
        </w:rPr>
        <w:t xml:space="preserve"> Jeśli ww. dokument może zostać pozyskany przez IZ RPO WŁ z rejestrów publicznie dostępnych zgodnie z art. 50a ustawy, należy przedłożyć oświadczenie wskazujące na ww. rejestr</w:t>
      </w:r>
      <w:r w:rsidR="00B70486" w:rsidRPr="00AF7F89">
        <w:rPr>
          <w:rFonts w:ascii="Arial Narrow" w:hAnsi="Arial Narrow"/>
          <w:b/>
          <w:sz w:val="20"/>
          <w:szCs w:val="20"/>
        </w:rPr>
        <w:t xml:space="preserve"> i adres strony internetowej, gdzie jest dostępny</w:t>
      </w:r>
      <w:r w:rsidR="00B37874" w:rsidRPr="00AF7F89">
        <w:rPr>
          <w:rFonts w:ascii="Arial Narrow" w:hAnsi="Arial Narrow"/>
          <w:b/>
          <w:sz w:val="20"/>
          <w:szCs w:val="20"/>
        </w:rPr>
        <w:t>.</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analizę </w:t>
      </w:r>
      <w:proofErr w:type="spellStart"/>
      <w:r w:rsidRPr="005623DD">
        <w:rPr>
          <w:rFonts w:ascii="Arial Narrow" w:hAnsi="Arial Narrow"/>
          <w:sz w:val="20"/>
          <w:szCs w:val="20"/>
        </w:rPr>
        <w:t>przedrealizacyjną</w:t>
      </w:r>
      <w:proofErr w:type="spellEnd"/>
      <w:r w:rsidRPr="005623DD">
        <w:rPr>
          <w:rFonts w:ascii="Arial Narrow" w:hAnsi="Arial Narrow"/>
          <w:sz w:val="20"/>
          <w:szCs w:val="20"/>
        </w:rPr>
        <w:t xml:space="preserve">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w:t>
      </w:r>
      <w:proofErr w:type="spellStart"/>
      <w:r w:rsidRPr="005623DD">
        <w:rPr>
          <w:rFonts w:ascii="Arial Narrow" w:hAnsi="Arial Narrow"/>
          <w:sz w:val="20"/>
          <w:szCs w:val="20"/>
        </w:rPr>
        <w:t>przedrealizacyjnej</w:t>
      </w:r>
      <w:proofErr w:type="spellEnd"/>
      <w:r w:rsidRPr="005623DD">
        <w:rPr>
          <w:rFonts w:ascii="Arial Narrow" w:hAnsi="Arial Narrow"/>
          <w:sz w:val="20"/>
          <w:szCs w:val="20"/>
        </w:rPr>
        <w:t xml:space="preserve">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 xml:space="preserve">Analiza </w:t>
      </w:r>
      <w:proofErr w:type="spellStart"/>
      <w:r w:rsidRPr="005623DD">
        <w:rPr>
          <w:rFonts w:ascii="Arial Narrow" w:hAnsi="Arial Narrow"/>
          <w:sz w:val="20"/>
          <w:szCs w:val="20"/>
        </w:rPr>
        <w:t>przedrealizacyjna</w:t>
      </w:r>
      <w:proofErr w:type="spellEnd"/>
      <w:r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155DCF">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 xml:space="preserve">ewitalizacji należyw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155DCF">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0"/>
      </w:tblGrid>
      <w:tr w:rsidR="007E71DC" w:rsidRPr="005E03AA" w:rsidTr="007E71DC">
        <w:trPr>
          <w:trHeight w:val="4913"/>
        </w:trPr>
        <w:tc>
          <w:tcPr>
            <w:tcW w:w="9060" w:type="dxa"/>
          </w:tcPr>
          <w:p w:rsidR="00CD2155" w:rsidRPr="005E03AA" w:rsidRDefault="007E71DC" w:rsidP="00CD2155">
            <w:pPr>
              <w:rPr>
                <w:rFonts w:ascii="Arial Narrow" w:hAnsi="Arial Narrow"/>
                <w:sz w:val="20"/>
                <w:szCs w:val="20"/>
              </w:rPr>
            </w:pPr>
            <w:r w:rsidRPr="005E03AA">
              <w:rPr>
                <w:rFonts w:ascii="Arial Narrow" w:hAnsi="Arial Narrow"/>
                <w:sz w:val="20"/>
                <w:szCs w:val="20"/>
              </w:rPr>
              <w:t>Nazwa i adres Wnioskodawcy</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lastRenderedPageBreak/>
        <w:t>II. LISTA ZAŁĄCZNIKOW FAKULTATYWNYCH</w:t>
      </w:r>
    </w:p>
    <w:p w:rsidR="00420807" w:rsidRPr="005E03AA" w:rsidRDefault="00420807" w:rsidP="001D4842">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w:t>
      </w:r>
      <w:proofErr w:type="spellStart"/>
      <w:r w:rsidR="00B9440C">
        <w:rPr>
          <w:rFonts w:ascii="Arial Narrow" w:hAnsi="Arial Narrow"/>
          <w:sz w:val="20"/>
          <w:szCs w:val="20"/>
        </w:rPr>
        <w:t>późn</w:t>
      </w:r>
      <w:proofErr w:type="spellEnd"/>
      <w:r w:rsidR="00B9440C">
        <w:rPr>
          <w:rFonts w:ascii="Arial Narrow" w:hAnsi="Arial Narrow"/>
          <w:sz w:val="20"/>
          <w:szCs w:val="20"/>
        </w:rPr>
        <w:t>. zm.</w:t>
      </w:r>
      <w:r w:rsidRPr="005E03AA">
        <w:rPr>
          <w:rFonts w:ascii="Arial Narrow" w:hAnsi="Arial Narrow"/>
          <w:sz w:val="20"/>
          <w:szCs w:val="20"/>
        </w:rPr>
        <w:t>).</w:t>
      </w:r>
    </w:p>
    <w:p w:rsidR="00420807" w:rsidRPr="005E03AA" w:rsidRDefault="00420807" w:rsidP="006A5E23">
      <w:pPr>
        <w:pStyle w:val="Tekstkomentarza"/>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095B2F">
      <w:pPr>
        <w:pStyle w:val="Tekstkomentarza"/>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19"/>
      <w:footerReference w:type="default" r:id="rId20"/>
      <w:pgSz w:w="11906" w:h="16838"/>
      <w:pgMar w:top="141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DC" w:rsidRDefault="007E71DC" w:rsidP="00512F18">
      <w:r>
        <w:separator/>
      </w:r>
    </w:p>
  </w:endnote>
  <w:endnote w:type="continuationSeparator" w:id="1">
    <w:p w:rsidR="007E71DC" w:rsidRDefault="007E71DC" w:rsidP="00512F18">
      <w:r>
        <w:continuationSeparator/>
      </w:r>
    </w:p>
  </w:endnote>
  <w:endnote w:type="continuationNotice" w:id="2">
    <w:p w:rsidR="007E71DC" w:rsidRDefault="007E71DC"/>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DC" w:rsidRDefault="00CE21B5">
    <w:pPr>
      <w:pStyle w:val="Stopka"/>
      <w:jc w:val="right"/>
    </w:pPr>
    <w:r>
      <w:fldChar w:fldCharType="begin"/>
    </w:r>
    <w:r w:rsidR="007E71DC">
      <w:instrText>PAGE   \* MERGEFORMAT</w:instrText>
    </w:r>
    <w:r>
      <w:fldChar w:fldCharType="separate"/>
    </w:r>
    <w:r w:rsidR="006F231D">
      <w:rPr>
        <w:noProof/>
      </w:rPr>
      <w:t>58</w:t>
    </w:r>
    <w:r>
      <w:rPr>
        <w:noProof/>
      </w:rPr>
      <w:fldChar w:fldCharType="end"/>
    </w:r>
  </w:p>
  <w:p w:rsidR="007E71DC" w:rsidRDefault="007E71DC">
    <w:pPr>
      <w:pStyle w:val="Tekstpodstawowy"/>
      <w:spacing w:line="14" w:lineRule="auto"/>
      <w:rPr>
        <w:b/>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DC" w:rsidRDefault="007E71DC" w:rsidP="00512F18">
      <w:r>
        <w:separator/>
      </w:r>
    </w:p>
  </w:footnote>
  <w:footnote w:type="continuationSeparator" w:id="1">
    <w:p w:rsidR="007E71DC" w:rsidRDefault="007E71DC" w:rsidP="00512F18">
      <w:r>
        <w:continuationSeparator/>
      </w:r>
    </w:p>
  </w:footnote>
  <w:footnote w:type="continuationNotice" w:id="2">
    <w:p w:rsidR="007E71DC" w:rsidRDefault="007E71DC"/>
  </w:footnote>
  <w:footnote w:id="3">
    <w:p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7E71DC" w:rsidRPr="006B6FC2" w:rsidRDefault="007E71D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7E71DC" w:rsidRPr="006B6FC2" w:rsidRDefault="007E71D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7E71DC" w:rsidRPr="006B6FC2" w:rsidRDefault="007E71D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7E71DC" w:rsidRPr="006B6FC2" w:rsidRDefault="007E71D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7E71DC" w:rsidRPr="006B6FC2" w:rsidRDefault="007E71D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7E71DC" w:rsidRPr="006B6FC2" w:rsidRDefault="007E71D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7E71DC" w:rsidRPr="006B6FC2" w:rsidRDefault="007E71D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sidR="00280934">
        <w:rPr>
          <w:rFonts w:ascii="Arial Narrow" w:hAnsi="Arial Narrow" w:cs="Arial"/>
          <w:sz w:val="18"/>
          <w:szCs w:val="18"/>
        </w:rPr>
        <w:t xml:space="preserve"> z późn</w:t>
      </w:r>
      <w:r w:rsidRPr="006B6FC2">
        <w:rPr>
          <w:rFonts w:ascii="Arial Narrow" w:hAnsi="Arial Narrow" w:cs="Arial"/>
          <w:sz w:val="18"/>
          <w:szCs w:val="18"/>
        </w:rPr>
        <w:t>.</w:t>
      </w:r>
      <w:r w:rsidR="00280934">
        <w:rPr>
          <w:rFonts w:ascii="Arial Narrow" w:hAnsi="Arial Narrow" w:cs="Arial"/>
          <w:sz w:val="18"/>
          <w:szCs w:val="18"/>
        </w:rPr>
        <w:t>zm.</w:t>
      </w:r>
      <w:r w:rsidRPr="006B6FC2">
        <w:rPr>
          <w:rFonts w:ascii="Arial Narrow" w:hAnsi="Arial Narrow" w:cs="Arial"/>
          <w:sz w:val="18"/>
          <w:szCs w:val="18"/>
        </w:rPr>
        <w:t>).</w:t>
      </w:r>
    </w:p>
  </w:footnote>
  <w:footnote w:id="13">
    <w:p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4">
    <w:p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sidR="000A66FA">
        <w:rPr>
          <w:rFonts w:ascii="Arial Narrow" w:hAnsi="Arial Narrow" w:cs="Arial"/>
          <w:sz w:val="18"/>
          <w:szCs w:val="18"/>
        </w:rPr>
        <w:t xml:space="preserve"> z późn.zm.</w:t>
      </w:r>
      <w:r w:rsidRPr="006B6FC2">
        <w:rPr>
          <w:rFonts w:ascii="Arial Narrow" w:hAnsi="Arial Narrow" w:cs="Arial"/>
          <w:sz w:val="18"/>
          <w:szCs w:val="18"/>
        </w:rPr>
        <w:t>).</w:t>
      </w:r>
    </w:p>
  </w:footnote>
  <w:footnote w:id="15">
    <w:p w:rsidR="007E71DC" w:rsidRPr="006B6FC2" w:rsidRDefault="007E71D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7E71DC" w:rsidRPr="006B6FC2" w:rsidRDefault="007E71D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sidR="002A0813">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7">
    <w:p w:rsidR="007E71DC" w:rsidRPr="006B6FC2" w:rsidRDefault="007E71D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8">
    <w:p w:rsidR="007E71DC" w:rsidRPr="006B6FC2" w:rsidRDefault="007E71D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9">
    <w:p w:rsidR="007E71DC" w:rsidRDefault="007E71D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sidR="00966BE3">
        <w:rPr>
          <w:rFonts w:ascii="Arial Narrow" w:hAnsi="Arial Narrow"/>
          <w:sz w:val="18"/>
          <w:szCs w:val="18"/>
        </w:rPr>
        <w:t xml:space="preserve"> z późn.zm.</w:t>
      </w:r>
      <w:r w:rsidRPr="006B6FC2">
        <w:rPr>
          <w:rFonts w:ascii="Arial Narrow" w:hAnsi="Arial Narrow"/>
          <w:sz w:val="18"/>
          <w:szCs w:val="18"/>
        </w:rPr>
        <w:t>).</w:t>
      </w:r>
    </w:p>
  </w:footnote>
  <w:footnote w:id="20">
    <w:p w:rsidR="007E71DC" w:rsidRPr="006B6FC2" w:rsidRDefault="007E71D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7E71DC" w:rsidRPr="006B6FC2" w:rsidRDefault="007E71D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7E71DC" w:rsidRPr="006B6FC2" w:rsidRDefault="007E71D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7E71DC" w:rsidRDefault="00CE21B5" w:rsidP="00446013">
      <w:pPr>
        <w:pStyle w:val="Tekstprzypisudolnego"/>
        <w:jc w:val="both"/>
      </w:pPr>
      <w:hyperlink r:id="rId2" w:history="1">
        <w:r w:rsidR="007E71DC" w:rsidRPr="006B6FC2">
          <w:rPr>
            <w:rStyle w:val="Hipercze"/>
            <w:rFonts w:ascii="Arial Narrow" w:hAnsi="Arial Narrow" w:cs="Arial"/>
            <w:sz w:val="18"/>
            <w:szCs w:val="18"/>
          </w:rPr>
          <w:t>http://ec.europa.eu/clima/policies/adaptation/what/docs/non_paper_guidelines_project_managers_en.pdf</w:t>
        </w:r>
      </w:hyperlink>
      <w:r w:rsidR="007E71D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7E71DC" w:rsidRPr="006B6FC2">
          <w:rPr>
            <w:rStyle w:val="Hipercze"/>
            <w:rFonts w:ascii="Arial Narrow" w:hAnsi="Arial Narrow" w:cs="Arial"/>
            <w:sz w:val="18"/>
            <w:szCs w:val="18"/>
          </w:rPr>
          <w:t>http://ec.europa.eu/environment/eia/home.htm</w:t>
        </w:r>
      </w:hyperlink>
    </w:p>
  </w:footnote>
  <w:footnote w:id="23">
    <w:p w:rsidR="007E71DC" w:rsidRPr="006B6FC2" w:rsidRDefault="007E71D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W niniejszej instrukcji zaadoptowano interpretację, że skrót ten oznacza skutki złego drenażu wód opadowych, który nie zapobiega podtopieniom i zalaniom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w:t>
      </w:r>
      <w:proofErr w:type="spellStart"/>
      <w:r w:rsidRPr="006B6FC2">
        <w:rPr>
          <w:rFonts w:ascii="Arial Narrow" w:hAnsi="Arial Narrow" w:cs="Arial"/>
          <w:i/>
          <w:iCs/>
          <w:sz w:val="18"/>
          <w:szCs w:val="18"/>
          <w:lang w:eastAsia="pl-PL"/>
        </w:rPr>
        <w:t>the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7E71DC" w:rsidRDefault="007E71D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4">
    <w:p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8">
    <w:p w:rsidR="007E71DC" w:rsidRDefault="007E71D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7E71DC" w:rsidRDefault="007E71D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7E71DC" w:rsidRDefault="007E71D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7E71DC" w:rsidRDefault="007E71D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7E71DC" w:rsidRDefault="007E71D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7E71DC" w:rsidRDefault="007E71D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4">
    <w:p w:rsidR="007E71DC" w:rsidRDefault="007E71D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7E71DC" w:rsidRDefault="007E71D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7E71DC" w:rsidRDefault="007E71D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7E71DC" w:rsidRDefault="007E71D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7E71DC" w:rsidRDefault="007E71D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7E71DC" w:rsidRPr="008D5991" w:rsidRDefault="007E71D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7E71DC" w:rsidRDefault="007E71D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7E71DC" w:rsidRDefault="007E71D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7E71DC" w:rsidRDefault="007E71D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7E71DC" w:rsidRDefault="007E71D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Leipzig-Halle</w:t>
      </w:r>
      <w:proofErr w:type="spellEnd"/>
      <w:r w:rsidRPr="006B6FC2">
        <w:rPr>
          <w:rFonts w:ascii="Arial Narrow" w:hAnsi="Arial Narrow"/>
          <w:bCs/>
          <w:sz w:val="18"/>
          <w:szCs w:val="18"/>
        </w:rPr>
        <w:t xml:space="preserv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in</w:t>
      </w:r>
      <w:proofErr w:type="spellEnd"/>
      <w:r w:rsidRPr="004054B5">
        <w:rPr>
          <w:rFonts w:ascii="Arial Narrow" w:hAnsi="Arial Narrow"/>
          <w:bCs/>
          <w:sz w:val="18"/>
          <w:szCs w:val="18"/>
        </w:rPr>
        <w:t xml:space="preserve"> </w:t>
      </w:r>
      <w:proofErr w:type="spellStart"/>
      <w:r w:rsidRPr="004054B5">
        <w:rPr>
          <w:rFonts w:ascii="Arial Narrow" w:hAnsi="Arial Narrow"/>
          <w:bCs/>
          <w:sz w:val="18"/>
          <w:szCs w:val="18"/>
        </w:rPr>
        <w:t>the</w:t>
      </w:r>
      <w:proofErr w:type="spellEnd"/>
      <w:r w:rsidRPr="004054B5">
        <w:rPr>
          <w:rFonts w:ascii="Arial Narrow" w:hAnsi="Arial Narrow"/>
          <w:bCs/>
          <w:sz w:val="18"/>
          <w:szCs w:val="18"/>
        </w:rPr>
        <w:t xml:space="preserv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7E71DC" w:rsidRPr="004054B5" w:rsidRDefault="007E71D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7E71DC" w:rsidRPr="004054B5" w:rsidRDefault="007E71D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7E71DC" w:rsidRDefault="007E71D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7E71DC" w:rsidRDefault="007E71D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7E71DC" w:rsidRPr="004054B5" w:rsidRDefault="007E71D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rsidR="007E71DC" w:rsidRDefault="007E71DC" w:rsidP="00DF2C6F">
      <w:pPr>
        <w:pStyle w:val="Tekstprzypisudolnego"/>
        <w:spacing w:after="12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DC" w:rsidRDefault="007E71D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0"/>
    <w:footnote w:id="1"/>
    <w:footnote w:id="2"/>
  </w:footnotePr>
  <w:endnotePr>
    <w:endnote w:id="0"/>
    <w:endnote w:id="1"/>
    <w:endnote w:id="2"/>
  </w:endnotePr>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046"/>
    <w:rsid w:val="00176DCA"/>
    <w:rsid w:val="001779FE"/>
    <w:rsid w:val="0018139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A8A"/>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0A3"/>
    <w:rsid w:val="00271A1B"/>
    <w:rsid w:val="00271D8F"/>
    <w:rsid w:val="0027267C"/>
    <w:rsid w:val="00275A13"/>
    <w:rsid w:val="002760D5"/>
    <w:rsid w:val="00277382"/>
    <w:rsid w:val="00280934"/>
    <w:rsid w:val="00281D20"/>
    <w:rsid w:val="002822DC"/>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6595"/>
    <w:rsid w:val="00606987"/>
    <w:rsid w:val="00611B4E"/>
    <w:rsid w:val="00614510"/>
    <w:rsid w:val="006157C2"/>
    <w:rsid w:val="00615A48"/>
    <w:rsid w:val="00616A17"/>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lsdException w:name="header" w:locked="1" w:semiHidden="0" w:uiPriority="0"/>
    <w:lsdException w:name="caption" w:locked="1" w:uiPriority="0" w:qFormat="1"/>
    <w:lsdException w:name="footnote reference" w:locked="1" w:semiHidden="0"/>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Body Text 2" w:locked="1" w:semiHidden="0" w:uiPriority="0"/>
    <w:lsdException w:name="Hyperlink" w:locked="1" w:semiHidden="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r="http://schemas.openxmlformats.org/officeDocument/2006/relationships" xmlns:w="http://schemas.openxmlformats.org/wordprocessingml/2006/main">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69ED-C08C-4ADE-B092-B23A5571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60</Pages>
  <Words>28026</Words>
  <Characters>191115</Characters>
  <Application>Microsoft Office Word</Application>
  <DocSecurity>0</DocSecurity>
  <Lines>1592</Lines>
  <Paragraphs>437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Admin</cp:lastModifiedBy>
  <cp:revision>143</cp:revision>
  <cp:lastPrinted>2017-01-09T12:30:00Z</cp:lastPrinted>
  <dcterms:created xsi:type="dcterms:W3CDTF">2017-12-05T09:44:00Z</dcterms:created>
  <dcterms:modified xsi:type="dcterms:W3CDTF">2018-02-21T11:02:00Z</dcterms:modified>
</cp:coreProperties>
</file>