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2BE959E1" w14:textId="14AA4658" w:rsidR="008046EC" w:rsidRDefault="00F15485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I</w:t>
      </w: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21822">
              <w:rPr>
                <w:rFonts w:ascii="Arial Narrow" w:hAnsi="Arial Narrow" w:cs="Arial"/>
                <w:sz w:val="22"/>
                <w:szCs w:val="22"/>
              </w:rPr>
            </w:r>
            <w:r w:rsidR="0092182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21822">
              <w:rPr>
                <w:rFonts w:ascii="Arial Narrow" w:hAnsi="Arial Narrow" w:cs="Arial"/>
                <w:sz w:val="22"/>
                <w:szCs w:val="22"/>
              </w:rPr>
            </w:r>
            <w:r w:rsidR="0092182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06FE9651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21822">
              <w:rPr>
                <w:rFonts w:ascii="Arial Narrow" w:hAnsi="Arial Narrow" w:cs="Arial"/>
                <w:sz w:val="22"/>
                <w:szCs w:val="22"/>
              </w:rPr>
            </w:r>
            <w:r w:rsidR="0092182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21822">
              <w:rPr>
                <w:rFonts w:ascii="Arial Narrow" w:hAnsi="Arial Narrow" w:cs="Arial"/>
                <w:sz w:val="22"/>
                <w:szCs w:val="22"/>
              </w:rPr>
            </w:r>
            <w:r w:rsidR="0092182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0FF404B8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21822">
              <w:rPr>
                <w:rFonts w:ascii="Arial Narrow" w:hAnsi="Arial Narrow" w:cs="Arial"/>
                <w:sz w:val="22"/>
                <w:szCs w:val="22"/>
              </w:rPr>
            </w:r>
            <w:r w:rsidR="0092182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21822">
              <w:rPr>
                <w:rFonts w:ascii="Arial Narrow" w:hAnsi="Arial Narrow" w:cs="Arial"/>
                <w:sz w:val="22"/>
                <w:szCs w:val="22"/>
              </w:rPr>
            </w:r>
            <w:r w:rsidR="0092182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1F65CBEE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4C644607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21822">
              <w:rPr>
                <w:rFonts w:ascii="Arial Narrow" w:hAnsi="Arial Narrow" w:cs="Arial"/>
                <w:sz w:val="22"/>
                <w:szCs w:val="22"/>
              </w:rPr>
            </w:r>
            <w:r w:rsidR="0092182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3DDF55BB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21822">
              <w:rPr>
                <w:rFonts w:ascii="Arial Narrow" w:hAnsi="Arial Narrow" w:cs="Arial"/>
                <w:sz w:val="22"/>
                <w:szCs w:val="22"/>
              </w:rPr>
            </w:r>
            <w:r w:rsidR="0092182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21822">
              <w:rPr>
                <w:rFonts w:ascii="Arial Narrow" w:hAnsi="Arial Narrow" w:cs="Arial"/>
                <w:sz w:val="22"/>
                <w:szCs w:val="22"/>
              </w:rPr>
            </w:r>
            <w:r w:rsidR="0092182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21822">
              <w:rPr>
                <w:rFonts w:ascii="Arial Narrow" w:hAnsi="Arial Narrow" w:cs="Arial"/>
                <w:sz w:val="22"/>
                <w:szCs w:val="22"/>
              </w:rPr>
            </w:r>
            <w:r w:rsidR="0092182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21822">
              <w:rPr>
                <w:rFonts w:ascii="Arial Narrow" w:hAnsi="Arial Narrow" w:cs="Arial"/>
                <w:sz w:val="22"/>
                <w:szCs w:val="22"/>
              </w:rPr>
            </w:r>
            <w:r w:rsidR="0092182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21822">
              <w:rPr>
                <w:rFonts w:ascii="Arial Narrow" w:hAnsi="Arial Narrow" w:cs="Arial"/>
                <w:sz w:val="22"/>
                <w:szCs w:val="22"/>
              </w:rPr>
            </w:r>
            <w:r w:rsidR="0092182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21822">
              <w:rPr>
                <w:rFonts w:ascii="Arial Narrow" w:hAnsi="Arial Narrow" w:cs="Arial"/>
                <w:sz w:val="22"/>
                <w:szCs w:val="22"/>
              </w:rPr>
            </w:r>
            <w:r w:rsidR="0092182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21822">
              <w:rPr>
                <w:rFonts w:ascii="Arial Narrow" w:hAnsi="Arial Narrow" w:cs="Arial"/>
                <w:sz w:val="22"/>
                <w:szCs w:val="22"/>
              </w:rPr>
            </w:r>
            <w:r w:rsidR="0092182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21822">
              <w:rPr>
                <w:rFonts w:ascii="Arial Narrow" w:hAnsi="Arial Narrow" w:cs="Arial"/>
                <w:sz w:val="22"/>
                <w:szCs w:val="22"/>
              </w:rPr>
            </w:r>
            <w:r w:rsidR="0092182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21822">
              <w:rPr>
                <w:rFonts w:ascii="Arial Narrow" w:hAnsi="Arial Narrow" w:cs="Arial"/>
                <w:sz w:val="22"/>
                <w:szCs w:val="22"/>
              </w:rPr>
            </w:r>
            <w:r w:rsidR="0092182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21822">
              <w:rPr>
                <w:rFonts w:ascii="Arial Narrow" w:hAnsi="Arial Narrow" w:cs="Arial"/>
                <w:sz w:val="22"/>
                <w:szCs w:val="22"/>
              </w:rPr>
            </w:r>
            <w:r w:rsidR="0092182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21822">
              <w:rPr>
                <w:rFonts w:ascii="Arial Narrow" w:hAnsi="Arial Narrow" w:cs="Arial"/>
                <w:sz w:val="22"/>
                <w:szCs w:val="22"/>
              </w:rPr>
            </w:r>
            <w:r w:rsidR="0092182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921822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921822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21822">
              <w:rPr>
                <w:rFonts w:ascii="Arial Narrow" w:hAnsi="Arial Narrow" w:cs="Arial"/>
                <w:sz w:val="22"/>
                <w:szCs w:val="22"/>
              </w:rPr>
            </w:r>
            <w:r w:rsidR="0092182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6B8B99D9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921822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921822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CD28814" w14:textId="77777777" w:rsidR="00555B4F" w:rsidRDefault="00555B4F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615"/>
        <w:gridCol w:w="1276"/>
        <w:gridCol w:w="1701"/>
        <w:gridCol w:w="1701"/>
        <w:gridCol w:w="1701"/>
        <w:gridCol w:w="1766"/>
      </w:tblGrid>
      <w:tr w:rsidR="008D6EC0" w14:paraId="2D7C4BFB" w14:textId="77777777" w:rsidTr="00CE0559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72687C7A" w14:textId="77777777" w:rsidR="008D6EC0" w:rsidRPr="00F71FF2" w:rsidRDefault="008D6EC0" w:rsidP="00CE0559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8D6EC0" w14:paraId="697B906B" w14:textId="77777777" w:rsidTr="00CE0559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47BB92C" w14:textId="77777777" w:rsidR="008D6EC0" w:rsidRPr="003A34D9" w:rsidRDefault="008D6EC0" w:rsidP="00CE0559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8D6EC0" w14:paraId="3C43A23C" w14:textId="77777777" w:rsidTr="00CE0559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46044FE" w14:textId="77777777" w:rsidR="008D6EC0" w:rsidRDefault="008D6EC0" w:rsidP="00CE0559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8D6EC0" w14:paraId="7D281F6C" w14:textId="77777777" w:rsidTr="00CE0559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09B3A919" w14:textId="77777777" w:rsidR="008D6EC0" w:rsidRDefault="008D6EC0" w:rsidP="00CE0559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4C6ADAA1" w14:textId="77777777" w:rsidR="008D6EC0" w:rsidRDefault="008D6EC0" w:rsidP="00CE0559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3A523552" w14:textId="77777777" w:rsidR="008D6EC0" w:rsidRDefault="008D6EC0" w:rsidP="00CE055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7ED454AA" w14:textId="77777777" w:rsidR="008D6EC0" w:rsidRPr="00CB5591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32C101B5" w14:textId="77777777" w:rsidR="008D6EC0" w:rsidRPr="00CB5591" w:rsidRDefault="008D6EC0" w:rsidP="00CE055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316B51A6" w14:textId="77777777" w:rsidR="008D6EC0" w:rsidRPr="00CB5591" w:rsidRDefault="008D6EC0" w:rsidP="00CE055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8D6EC0" w14:paraId="2AE1F477" w14:textId="77777777" w:rsidTr="00CE0559">
        <w:trPr>
          <w:cantSplit/>
          <w:jc w:val="center"/>
        </w:trPr>
        <w:tc>
          <w:tcPr>
            <w:tcW w:w="2296" w:type="dxa"/>
            <w:vMerge/>
          </w:tcPr>
          <w:p w14:paraId="074A7570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4E87FF43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258824F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288BE9CA" w14:textId="77777777" w:rsidR="008D6EC0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A94C31A" w14:textId="77777777" w:rsidR="008D6EC0" w:rsidRPr="00CB5591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</w:tcPr>
          <w:p w14:paraId="580D7251" w14:textId="77777777" w:rsidR="008D6EC0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6E77E45" w14:textId="77777777" w:rsidR="008D6EC0" w:rsidRPr="00CB5591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9E3E5AC" w14:textId="77777777" w:rsidR="008D6EC0" w:rsidRPr="00CB5591" w:rsidRDefault="008D6EC0" w:rsidP="00CE055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EED1B3" w14:textId="77777777" w:rsidR="008D6EC0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2EF8E2D" w14:textId="77777777" w:rsidR="008D6EC0" w:rsidRPr="00CB5591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2E3F7F" w14:textId="77777777" w:rsidR="008D6EC0" w:rsidRPr="00CB5591" w:rsidRDefault="008D6EC0" w:rsidP="00CE055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46BB3C" w14:textId="77777777" w:rsidR="008D6EC0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C89CD4E" w14:textId="77777777" w:rsidR="008D6EC0" w:rsidRPr="00CB5591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D960161" w14:textId="77777777" w:rsidR="008D6EC0" w:rsidRPr="00CB5591" w:rsidRDefault="008D6EC0" w:rsidP="00CE055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BFAA1F" w14:textId="77777777" w:rsidR="008D6EC0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9EE56D4" w14:textId="77777777" w:rsidR="008D6EC0" w:rsidRPr="00CB5591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785EEB0" w14:textId="77777777" w:rsidR="008D6EC0" w:rsidRPr="00CB5591" w:rsidRDefault="008D6EC0" w:rsidP="00CE055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4822B073" w14:textId="77777777" w:rsidR="008D6EC0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5D815CC" w14:textId="77777777" w:rsidR="008D6EC0" w:rsidRPr="00CB5591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DC93422" w14:textId="77777777" w:rsidR="008D6EC0" w:rsidRPr="00CB5591" w:rsidRDefault="008D6EC0" w:rsidP="00CE0559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8D6EC0" w14:paraId="0D34A222" w14:textId="77777777" w:rsidTr="00CE0559">
        <w:trPr>
          <w:cantSplit/>
          <w:jc w:val="center"/>
        </w:trPr>
        <w:tc>
          <w:tcPr>
            <w:tcW w:w="2296" w:type="dxa"/>
          </w:tcPr>
          <w:p w14:paraId="396C334D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06F8E20D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504AE5E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6FA214FA" w14:textId="77777777" w:rsidR="008D6EC0" w:rsidRDefault="008D6EC0" w:rsidP="00CE0559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80BA9F1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83446A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E46362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C58E62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29F3E8BF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D6EC0" w14:paraId="7EE35026" w14:textId="77777777" w:rsidTr="00CE0559">
        <w:trPr>
          <w:cantSplit/>
          <w:jc w:val="center"/>
        </w:trPr>
        <w:tc>
          <w:tcPr>
            <w:tcW w:w="2296" w:type="dxa"/>
          </w:tcPr>
          <w:p w14:paraId="373CB56A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2F086CCA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1424D95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17A742EB" w14:textId="77777777" w:rsidR="008D6EC0" w:rsidRDefault="008D6EC0" w:rsidP="00CE0559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6BEF988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7786CF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7B9A13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3D2B3CD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7548A4B3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D6EC0" w14:paraId="58E7A2D1" w14:textId="77777777" w:rsidTr="00CE0559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186BC03" w14:textId="77777777" w:rsidR="008D6EC0" w:rsidRPr="003405E6" w:rsidRDefault="008D6EC0" w:rsidP="00CE0559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8D6EC0" w14:paraId="614B1515" w14:textId="77777777" w:rsidTr="00CE0559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495E2323" w14:textId="77777777" w:rsidR="008D6EC0" w:rsidRDefault="008D6EC0" w:rsidP="00CE0559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3B76CF2E" w14:textId="77777777" w:rsidR="008D6EC0" w:rsidRDefault="008D6EC0" w:rsidP="00CE0559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57F6ECE7" w14:textId="77777777" w:rsidR="008D6EC0" w:rsidRDefault="008D6EC0" w:rsidP="00CE055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36EB47EA" w14:textId="77777777" w:rsidR="008D6EC0" w:rsidRPr="00CB5591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7B32A85B" w14:textId="77777777" w:rsidR="008D6EC0" w:rsidRDefault="008D6EC0" w:rsidP="00CE0559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6171AEC8" w14:textId="77777777" w:rsidR="008D6EC0" w:rsidRDefault="008D6EC0" w:rsidP="00CE0559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8D6EC0" w14:paraId="27950CF0" w14:textId="77777777" w:rsidTr="00CE0559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1874AC16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4EFA7938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7A094024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4FEEAD5F" w14:textId="77777777" w:rsidR="008D6EC0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27DFEF0" w14:textId="77777777" w:rsidR="008D6EC0" w:rsidRPr="00CB5591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0679" w14:textId="77777777" w:rsidR="008D6EC0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3C6F5CC" w14:textId="77777777" w:rsidR="008D6EC0" w:rsidRPr="00CB5591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2D06289" w14:textId="77777777" w:rsidR="008D6EC0" w:rsidRPr="00CB5591" w:rsidRDefault="008D6EC0" w:rsidP="00CE055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E9ED" w14:textId="77777777" w:rsidR="008D6EC0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3FAFFDD" w14:textId="77777777" w:rsidR="008D6EC0" w:rsidRPr="00CB5591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F36A829" w14:textId="77777777" w:rsidR="008D6EC0" w:rsidRPr="00CB5591" w:rsidRDefault="008D6EC0" w:rsidP="00CE055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15CB" w14:textId="77777777" w:rsidR="008D6EC0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8F6F1FA" w14:textId="77777777" w:rsidR="008D6EC0" w:rsidRPr="00CB5591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ADC681" w14:textId="77777777" w:rsidR="008D6EC0" w:rsidRPr="00CB5591" w:rsidRDefault="008D6EC0" w:rsidP="00CE055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3607" w14:textId="77777777" w:rsidR="008D6EC0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168B6C" w14:textId="77777777" w:rsidR="008D6EC0" w:rsidRPr="00CB5591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5EFA91F" w14:textId="77777777" w:rsidR="008D6EC0" w:rsidRPr="00CB5591" w:rsidRDefault="008D6EC0" w:rsidP="00CE055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B98B" w14:textId="77777777" w:rsidR="008D6EC0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42D5D493" w14:textId="77777777" w:rsidR="008D6EC0" w:rsidRPr="00CB5591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2048E565" w14:textId="77777777" w:rsidR="008D6EC0" w:rsidRPr="00CB5591" w:rsidRDefault="008D6EC0" w:rsidP="00CE0559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8D6EC0" w14:paraId="578AD1F2" w14:textId="77777777" w:rsidTr="00CE0559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E2456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4B64C637" w14:textId="77777777" w:rsidR="008D6EC0" w:rsidRPr="000C7FC3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415170D" w14:textId="77777777" w:rsidR="008D6EC0" w:rsidRPr="000C7FC3" w:rsidRDefault="008D6EC0" w:rsidP="00CE0559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68223D37" w14:textId="77777777" w:rsidR="008D6EC0" w:rsidRDefault="008D6EC0" w:rsidP="00CE0559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4B9D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7757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0C04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ACE7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DD48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D6EC0" w14:paraId="6ED6918F" w14:textId="77777777" w:rsidTr="00CE0559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A51300" w14:textId="77777777" w:rsidR="008D6EC0" w:rsidRPr="000C7FC3" w:rsidRDefault="008D6EC0" w:rsidP="00CE0559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8D6EC0" w14:paraId="56536078" w14:textId="77777777" w:rsidTr="00CE0559">
        <w:trPr>
          <w:cantSplit/>
          <w:trHeight w:val="108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89AFB62" w14:textId="77777777" w:rsidR="008D6EC0" w:rsidRDefault="008D6EC0" w:rsidP="00CE0559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CAAAFC0" w14:textId="77777777" w:rsidR="008D6EC0" w:rsidRPr="000C7FC3" w:rsidRDefault="008D6EC0" w:rsidP="00CE0559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B2527BA" w14:textId="77777777" w:rsidR="008D6EC0" w:rsidRPr="000C7FC3" w:rsidRDefault="008D6EC0" w:rsidP="00CE055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B71CF47" w14:textId="77777777" w:rsidR="008D6EC0" w:rsidRPr="00CB5591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29C649" w14:textId="77777777" w:rsidR="008D6EC0" w:rsidRDefault="008D6EC0" w:rsidP="00CE0559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A8C326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8D6EC0" w14:paraId="3E636831" w14:textId="77777777" w:rsidTr="00CE0559">
        <w:trPr>
          <w:cantSplit/>
          <w:trHeight w:val="13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7A8C95D" w14:textId="77777777" w:rsidR="008D6EC0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41D299" w14:textId="77777777" w:rsidR="008D6EC0" w:rsidRPr="000C7FC3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538FAF1" w14:textId="77777777" w:rsidR="008D6EC0" w:rsidRPr="000C7FC3" w:rsidRDefault="008D6EC0" w:rsidP="00CE055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05FFD4B6" w14:textId="77777777" w:rsidR="008D6EC0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428FEAF0" w14:textId="77777777" w:rsidR="008D6EC0" w:rsidRPr="00CB5591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C218" w14:textId="77777777" w:rsidR="008D6EC0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106E271" w14:textId="77777777" w:rsidR="008D6EC0" w:rsidRPr="00CB5591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029ED15" w14:textId="77777777" w:rsidR="008D6EC0" w:rsidRPr="00CB5591" w:rsidRDefault="008D6EC0" w:rsidP="00CE055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04EA" w14:textId="77777777" w:rsidR="008D6EC0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4BE4705" w14:textId="77777777" w:rsidR="008D6EC0" w:rsidRPr="00CB5591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2B765A1" w14:textId="77777777" w:rsidR="008D6EC0" w:rsidRPr="00CB5591" w:rsidRDefault="008D6EC0" w:rsidP="00CE055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B105" w14:textId="77777777" w:rsidR="008D6EC0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80DFD5C" w14:textId="77777777" w:rsidR="008D6EC0" w:rsidRPr="00CB5591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BBD8585" w14:textId="77777777" w:rsidR="008D6EC0" w:rsidRPr="00CB5591" w:rsidRDefault="008D6EC0" w:rsidP="00CE055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03A6" w14:textId="77777777" w:rsidR="008D6EC0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70EA51" w14:textId="77777777" w:rsidR="008D6EC0" w:rsidRPr="00CB5591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CDA1EBC" w14:textId="77777777" w:rsidR="008D6EC0" w:rsidRPr="00CB5591" w:rsidRDefault="008D6EC0" w:rsidP="00CE055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EF0F" w14:textId="77777777" w:rsidR="008D6EC0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1B4E758" w14:textId="77777777" w:rsidR="008D6EC0" w:rsidRPr="00CB5591" w:rsidRDefault="008D6EC0" w:rsidP="00CE055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41BED18" w14:textId="77777777" w:rsidR="008D6EC0" w:rsidRPr="00CB5591" w:rsidRDefault="008D6EC0" w:rsidP="00CE0559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8D6EC0" w14:paraId="08926D80" w14:textId="77777777" w:rsidTr="000F68DD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FBAB" w14:textId="4C0FCBA9" w:rsidR="008D6EC0" w:rsidRDefault="008D6EC0" w:rsidP="008D6EC0">
            <w:pPr>
              <w:rPr>
                <w:smallCaps/>
                <w:sz w:val="22"/>
                <w:szCs w:val="22"/>
              </w:rPr>
            </w:pPr>
            <w:r w:rsidRPr="00754797">
              <w:rPr>
                <w:rFonts w:ascii="Arial Narrow" w:hAnsi="Arial Narrow"/>
                <w:sz w:val="20"/>
                <w:szCs w:val="20"/>
              </w:rPr>
              <w:t>LICZBA NOWO UTWORZONYCH MIEJSC PRACY KOBIETY/MĘŻCZYŹNI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76C2" w14:textId="35E943E3" w:rsidR="008D6EC0" w:rsidRDefault="008D6EC0">
            <w:pPr>
              <w:rPr>
                <w:smallCaps/>
                <w:sz w:val="22"/>
                <w:szCs w:val="22"/>
              </w:rPr>
            </w:pPr>
            <w:r w:rsidRPr="00754797">
              <w:rPr>
                <w:rFonts w:ascii="Arial Narrow" w:hAnsi="Arial Narrow"/>
                <w:sz w:val="20"/>
                <w:szCs w:val="20"/>
              </w:rPr>
              <w:t>REZULTAT/SPECYFICZNY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CDAF" w14:textId="12283F83" w:rsidR="008D6EC0" w:rsidRDefault="008D6EC0" w:rsidP="008D6EC0">
            <w:pPr>
              <w:rPr>
                <w:smallCaps/>
                <w:sz w:val="22"/>
                <w:szCs w:val="22"/>
              </w:rPr>
            </w:pPr>
            <w:r w:rsidRPr="00754797">
              <w:rPr>
                <w:rFonts w:ascii="Arial Narrow" w:hAnsi="Arial Narrow"/>
                <w:sz w:val="20"/>
                <w:szCs w:val="20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0592B148" w14:textId="77777777" w:rsidR="008D6EC0" w:rsidRDefault="008D6EC0" w:rsidP="008D6EC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D0A0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702E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5752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D0FD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387A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</w:tr>
      <w:tr w:rsidR="008D6EC0" w14:paraId="611E8E9D" w14:textId="77777777" w:rsidTr="000F68DD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7E6B" w14:textId="2D19458E" w:rsidR="008D6EC0" w:rsidRDefault="008D6EC0" w:rsidP="008D6EC0">
            <w:pPr>
              <w:rPr>
                <w:smallCaps/>
                <w:sz w:val="22"/>
                <w:szCs w:val="22"/>
              </w:rPr>
            </w:pPr>
            <w:r w:rsidRPr="00754797">
              <w:rPr>
                <w:rFonts w:ascii="Arial Narrow" w:hAnsi="Arial Narrow"/>
                <w:sz w:val="20"/>
                <w:szCs w:val="20"/>
              </w:rPr>
              <w:t>LICZBA UTRZYMANYCH MIEJSC PRACY 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D48B" w14:textId="0DE8AEF3" w:rsidR="008D6EC0" w:rsidRDefault="008D6EC0" w:rsidP="008D6EC0">
            <w:pPr>
              <w:rPr>
                <w:smallCaps/>
                <w:sz w:val="22"/>
                <w:szCs w:val="22"/>
              </w:rPr>
            </w:pPr>
            <w:r w:rsidRPr="00754797">
              <w:rPr>
                <w:rFonts w:ascii="Arial Narrow" w:hAnsi="Arial Narrow"/>
                <w:sz w:val="20"/>
                <w:szCs w:val="20"/>
              </w:rPr>
              <w:t>REZULTAT/KLUCZOWY/HORYZONTALNY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B422" w14:textId="1037938B" w:rsidR="008D6EC0" w:rsidRDefault="008D6EC0" w:rsidP="008D6EC0">
            <w:pPr>
              <w:rPr>
                <w:smallCaps/>
                <w:sz w:val="22"/>
                <w:szCs w:val="22"/>
              </w:rPr>
            </w:pPr>
            <w:r w:rsidRPr="00944378">
              <w:rPr>
                <w:rFonts w:ascii="Arial Narrow" w:hAnsi="Arial Narrow"/>
                <w:sz w:val="20"/>
                <w:szCs w:val="20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0825BCF" w14:textId="77777777" w:rsidR="008D6EC0" w:rsidRDefault="008D6EC0" w:rsidP="008D6EC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FDC7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6C25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B1C3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7C60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565A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</w:tr>
      <w:tr w:rsidR="008D6EC0" w14:paraId="4DAB08BB" w14:textId="77777777" w:rsidTr="000F68DD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07A8" w14:textId="3F24006E" w:rsidR="008D6EC0" w:rsidRPr="00EF6899" w:rsidRDefault="008D6EC0" w:rsidP="008D6EC0">
            <w:pPr>
              <w:rPr>
                <w:smallCaps/>
                <w:sz w:val="22"/>
                <w:szCs w:val="22"/>
                <w:highlight w:val="yellow"/>
              </w:rPr>
            </w:pPr>
            <w:r w:rsidRPr="00754797">
              <w:rPr>
                <w:rFonts w:ascii="Arial Narrow" w:hAnsi="Arial Narrow"/>
                <w:sz w:val="20"/>
                <w:szCs w:val="20"/>
              </w:rPr>
              <w:t>LICZBA NOWO UTWORZONYCH MIEJSC PRACY-POZOSTAŁE FORMY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6A68" w14:textId="50DE24F8" w:rsidR="008D6EC0" w:rsidRPr="00EF6899" w:rsidRDefault="008D6EC0">
            <w:pPr>
              <w:rPr>
                <w:smallCaps/>
                <w:sz w:val="22"/>
                <w:szCs w:val="22"/>
                <w:highlight w:val="yellow"/>
              </w:rPr>
            </w:pPr>
            <w:r w:rsidRPr="00754797">
              <w:rPr>
                <w:rFonts w:ascii="Arial Narrow" w:hAnsi="Arial Narrow"/>
                <w:sz w:val="20"/>
                <w:szCs w:val="20"/>
              </w:rPr>
              <w:t>REZULTAT/KLUCZOWY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FB23" w14:textId="775663E6" w:rsidR="008D6EC0" w:rsidRDefault="008D6EC0" w:rsidP="008D6EC0">
            <w:pPr>
              <w:rPr>
                <w:smallCaps/>
                <w:sz w:val="22"/>
                <w:szCs w:val="22"/>
              </w:rPr>
            </w:pPr>
            <w:r w:rsidRPr="00944378">
              <w:rPr>
                <w:rFonts w:ascii="Arial Narrow" w:hAnsi="Arial Narrow"/>
                <w:sz w:val="20"/>
                <w:szCs w:val="20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7EDC4228" w14:textId="77777777" w:rsidR="008D6EC0" w:rsidRDefault="008D6EC0" w:rsidP="008D6EC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ED91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C964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C285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1CD7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4A9B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</w:tr>
      <w:tr w:rsidR="008D6EC0" w14:paraId="742AF8D3" w14:textId="77777777" w:rsidTr="000F68DD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C17B" w14:textId="48436DB5" w:rsidR="008D6EC0" w:rsidRDefault="008D6EC0" w:rsidP="008D6EC0">
            <w:pPr>
              <w:rPr>
                <w:smallCaps/>
                <w:sz w:val="22"/>
                <w:szCs w:val="22"/>
              </w:rPr>
            </w:pPr>
            <w:r w:rsidRPr="00754797">
              <w:rPr>
                <w:rFonts w:ascii="Arial Narrow" w:hAnsi="Arial Narrow"/>
                <w:sz w:val="20"/>
                <w:szCs w:val="20"/>
              </w:rPr>
              <w:t>LICZBA OBIEKTÓW DOSTOSOWANYCH DO POTRZEB OSÓB Z NIEPEŁNOSPRAWNOŚCIAMI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9C08" w14:textId="77777777" w:rsidR="008D6EC0" w:rsidRPr="00754797" w:rsidRDefault="008D6EC0" w:rsidP="008D6EC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754797">
              <w:rPr>
                <w:rFonts w:ascii="Arial Narrow" w:hAnsi="Arial Narrow"/>
                <w:sz w:val="20"/>
                <w:szCs w:val="20"/>
              </w:rPr>
              <w:t>PRODUKT/KLUCZOWY/HORYZONTALNY</w:t>
            </w:r>
          </w:p>
          <w:p w14:paraId="415D5377" w14:textId="5733DD92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D685" w14:textId="50B2521E" w:rsidR="008D6EC0" w:rsidRDefault="008D6EC0" w:rsidP="008D6EC0">
            <w:pPr>
              <w:rPr>
                <w:smallCaps/>
                <w:sz w:val="22"/>
                <w:szCs w:val="22"/>
              </w:rPr>
            </w:pPr>
            <w:r w:rsidRPr="002E5872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28CD8170" w14:textId="77777777" w:rsidR="008D6EC0" w:rsidRDefault="008D6EC0" w:rsidP="008D6EC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6659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5B2B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5DC2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ACDA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E4B5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</w:tr>
      <w:tr w:rsidR="008D6EC0" w14:paraId="48091417" w14:textId="77777777" w:rsidTr="000F68DD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38D4" w14:textId="64052548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45A" w14:textId="347439F0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rezultat/kluczowy/horyzontalny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012C" w14:textId="69DF6C8C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944378">
              <w:rPr>
                <w:rFonts w:ascii="Arial Narrow" w:hAnsi="Arial Narrow"/>
                <w:sz w:val="20"/>
                <w:szCs w:val="20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0ACBE2D5" w14:textId="77777777" w:rsidR="008D6EC0" w:rsidRDefault="008D6EC0" w:rsidP="008D6EC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C3CB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2859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C3DD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AD7B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2A5E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</w:tr>
      <w:tr w:rsidR="008D6EC0" w14:paraId="0E55DC35" w14:textId="77777777" w:rsidTr="00CE0559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98A745" w14:textId="77777777" w:rsidR="008D6EC0" w:rsidRPr="00A10F0C" w:rsidRDefault="008D6EC0" w:rsidP="008D6EC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8D6EC0" w14:paraId="4DCA2598" w14:textId="77777777" w:rsidTr="00CE0559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0EEDA470" w14:textId="77777777" w:rsidR="008D6EC0" w:rsidRDefault="008D6EC0" w:rsidP="008D6EC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8D6EC0" w:rsidRPr="00CB5591" w14:paraId="4103A6DC" w14:textId="77777777" w:rsidTr="00CE0559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5F1107F1" w14:textId="77777777" w:rsidR="008D6EC0" w:rsidRDefault="008D6EC0" w:rsidP="008D6EC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2B6A8C95" w14:textId="77777777" w:rsidR="008D6EC0" w:rsidRDefault="008D6EC0" w:rsidP="008D6EC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319FF66A" w14:textId="77777777" w:rsidR="008D6EC0" w:rsidRDefault="008D6EC0" w:rsidP="008D6EC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60BD0285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4E168321" w14:textId="77777777" w:rsidR="008D6EC0" w:rsidRPr="00CB5591" w:rsidRDefault="008D6EC0" w:rsidP="008D6EC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50B16885" w14:textId="77777777" w:rsidR="008D6EC0" w:rsidRPr="00CB5591" w:rsidRDefault="008D6EC0" w:rsidP="008D6EC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8D6EC0" w:rsidRPr="00CB5591" w14:paraId="61DB7188" w14:textId="77777777" w:rsidTr="00CE0559">
        <w:trPr>
          <w:cantSplit/>
          <w:jc w:val="center"/>
        </w:trPr>
        <w:tc>
          <w:tcPr>
            <w:tcW w:w="2296" w:type="dxa"/>
            <w:vMerge/>
          </w:tcPr>
          <w:p w14:paraId="44251904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5E3D9926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7C2939D1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549C0029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</w:tcPr>
          <w:p w14:paraId="7FBEFAD5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5CA9CAB1" w14:textId="77777777" w:rsidR="008D6EC0" w:rsidRPr="00CB5591" w:rsidRDefault="008D6EC0" w:rsidP="008D6EC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D1D851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5648A79" w14:textId="77777777" w:rsidR="008D6EC0" w:rsidRPr="00CB5591" w:rsidRDefault="008D6EC0" w:rsidP="008D6EC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20FEEE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5E0A211" w14:textId="77777777" w:rsidR="008D6EC0" w:rsidRPr="00CB5591" w:rsidRDefault="008D6EC0" w:rsidP="008D6EC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B62317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6D1D0C" w14:textId="77777777" w:rsidR="008D6EC0" w:rsidRPr="00CB5591" w:rsidRDefault="008D6EC0" w:rsidP="008D6EC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50001A38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EFAAD69" w14:textId="77777777" w:rsidR="008D6EC0" w:rsidRPr="00CB5591" w:rsidRDefault="008D6EC0" w:rsidP="008D6EC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8D6EC0" w14:paraId="086ED669" w14:textId="77777777" w:rsidTr="00CE0559">
        <w:trPr>
          <w:cantSplit/>
          <w:jc w:val="center"/>
        </w:trPr>
        <w:tc>
          <w:tcPr>
            <w:tcW w:w="2296" w:type="dxa"/>
          </w:tcPr>
          <w:p w14:paraId="3A9F46D3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0B6CCD05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801ED6A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2CFDE8FB" w14:textId="77777777" w:rsidR="008D6EC0" w:rsidRDefault="008D6EC0" w:rsidP="008D6EC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3DFA71F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1B241B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450376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A2B608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212E4DE4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D6EC0" w14:paraId="4A6077C1" w14:textId="77777777" w:rsidTr="00CE0559">
        <w:trPr>
          <w:cantSplit/>
          <w:jc w:val="center"/>
        </w:trPr>
        <w:tc>
          <w:tcPr>
            <w:tcW w:w="2296" w:type="dxa"/>
          </w:tcPr>
          <w:p w14:paraId="1F241E90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47B5386E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0E429DB2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2CA85EF3" w14:textId="77777777" w:rsidR="008D6EC0" w:rsidRDefault="008D6EC0" w:rsidP="008D6EC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24F6D56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226D02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BCCDBA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2D36E7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06A03010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D6EC0" w14:paraId="14D52F90" w14:textId="77777777" w:rsidTr="00CE0559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1DF0BD0" w14:textId="77777777" w:rsidR="008D6EC0" w:rsidRPr="00E74343" w:rsidRDefault="008D6EC0" w:rsidP="008D6EC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8D6EC0" w14:paraId="5C9F26B7" w14:textId="77777777" w:rsidTr="00CE0559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518E6AAC" w14:textId="77777777" w:rsidR="008D6EC0" w:rsidRDefault="008D6EC0" w:rsidP="008D6EC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5F9F2DA3" w14:textId="77777777" w:rsidR="008D6EC0" w:rsidRDefault="008D6EC0" w:rsidP="008D6EC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78A6A84B" w14:textId="77777777" w:rsidR="008D6EC0" w:rsidRDefault="008D6EC0" w:rsidP="008D6EC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2C933C89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27860DD7" w14:textId="77777777" w:rsidR="008D6EC0" w:rsidRDefault="008D6EC0" w:rsidP="008D6EC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5CCDC22D" w14:textId="77777777" w:rsidR="008D6EC0" w:rsidRDefault="008D6EC0" w:rsidP="008D6EC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8D6EC0" w:rsidRPr="00CB5591" w14:paraId="4EDCD67C" w14:textId="77777777" w:rsidTr="00CE0559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09D29AC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08549A9B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30BBEE19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4A9FAFE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A7CE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487941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860905A" w14:textId="77777777" w:rsidR="008D6EC0" w:rsidRPr="00CB5591" w:rsidRDefault="008D6EC0" w:rsidP="008D6EC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8917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62DFA44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CE6E468" w14:textId="77777777" w:rsidR="008D6EC0" w:rsidRPr="00CB5591" w:rsidRDefault="008D6EC0" w:rsidP="008D6EC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6496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580C39B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7DCE78C" w14:textId="77777777" w:rsidR="008D6EC0" w:rsidRPr="00CB5591" w:rsidRDefault="008D6EC0" w:rsidP="008D6EC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E8AE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0A611C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F3C396D" w14:textId="77777777" w:rsidR="008D6EC0" w:rsidRPr="00CB5591" w:rsidRDefault="008D6EC0" w:rsidP="008D6EC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E4AA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D180DF8" w14:textId="77777777" w:rsidR="008D6EC0" w:rsidRPr="00CB5591" w:rsidRDefault="008D6EC0" w:rsidP="008D6EC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8D6EC0" w14:paraId="7AD134F4" w14:textId="77777777" w:rsidTr="00CE0559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1D2266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BD643E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25BB796A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242D97A6" w14:textId="77777777" w:rsidR="008D6EC0" w:rsidRDefault="008D6EC0" w:rsidP="008D6EC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815E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A041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C4CB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57CB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DB7E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D6EC0" w14:paraId="06E380D2" w14:textId="77777777" w:rsidTr="00CE0559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6E98015" w14:textId="77777777" w:rsidR="008D6EC0" w:rsidRPr="00A10F0C" w:rsidRDefault="008D6EC0" w:rsidP="008D6EC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8D6EC0" w14:paraId="670AAC1F" w14:textId="77777777" w:rsidTr="00CE0559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ADF0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p w14:paraId="369A6F0F" w14:textId="77777777" w:rsidR="00DD68D4" w:rsidRDefault="00DD68D4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W w:w="145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1094"/>
        <w:gridCol w:w="25"/>
        <w:gridCol w:w="1022"/>
        <w:gridCol w:w="7"/>
        <w:gridCol w:w="92"/>
        <w:gridCol w:w="931"/>
        <w:gridCol w:w="1134"/>
        <w:gridCol w:w="1559"/>
        <w:gridCol w:w="1560"/>
        <w:gridCol w:w="425"/>
        <w:gridCol w:w="354"/>
        <w:gridCol w:w="780"/>
        <w:gridCol w:w="779"/>
        <w:gridCol w:w="554"/>
        <w:gridCol w:w="84"/>
        <w:gridCol w:w="142"/>
        <w:gridCol w:w="38"/>
        <w:gridCol w:w="954"/>
        <w:gridCol w:w="1985"/>
      </w:tblGrid>
      <w:tr w:rsidR="00F448D2" w:rsidRPr="00F71FF2" w14:paraId="7198F3DF" w14:textId="77777777" w:rsidTr="00F448D2">
        <w:tc>
          <w:tcPr>
            <w:tcW w:w="145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202DAC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F448D2" w14:paraId="47FC310E" w14:textId="77777777" w:rsidTr="00216DC5">
        <w:trPr>
          <w:trHeight w:val="392"/>
        </w:trPr>
        <w:tc>
          <w:tcPr>
            <w:tcW w:w="1049" w:type="dxa"/>
            <w:vMerge w:val="restart"/>
            <w:shd w:val="clear" w:color="auto" w:fill="D9D9D9"/>
          </w:tcPr>
          <w:p w14:paraId="13D0A9D3" w14:textId="77777777" w:rsidR="00F448D2" w:rsidRPr="00F448D2" w:rsidRDefault="00F448D2" w:rsidP="00202DAC">
            <w:pPr>
              <w:rPr>
                <w:rFonts w:ascii="Arial Narrow" w:hAnsi="Arial Narrow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Nazwa kosztu w ramach danej kategorii kosztów wraz z ilością/ liczbą (np. szt.) </w:t>
            </w:r>
          </w:p>
        </w:tc>
        <w:tc>
          <w:tcPr>
            <w:tcW w:w="1047" w:type="dxa"/>
            <w:gridSpan w:val="2"/>
            <w:vMerge w:val="restart"/>
            <w:shd w:val="clear" w:color="auto" w:fill="D9D9D9"/>
          </w:tcPr>
          <w:p w14:paraId="4380A12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Cross-financing (</w:t>
            </w:r>
            <w:r w:rsidRPr="00F448D2">
              <w:rPr>
                <w:rFonts w:ascii="Arial Narrow" w:eastAsia="Arial Unicode MS" w:hAnsi="Arial Narrow"/>
                <w:sz w:val="20"/>
                <w:szCs w:val="20"/>
              </w:rPr>
              <w:t>tak/nie)</w:t>
            </w:r>
          </w:p>
        </w:tc>
        <w:tc>
          <w:tcPr>
            <w:tcW w:w="1030" w:type="dxa"/>
            <w:gridSpan w:val="3"/>
            <w:vMerge w:val="restart"/>
            <w:shd w:val="clear" w:color="auto" w:fill="D9D9D9"/>
          </w:tcPr>
          <w:p w14:paraId="38B401DB" w14:textId="1570907D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Pomoc publiczna </w:t>
            </w:r>
            <w:r w:rsidR="00A956BB">
              <w:rPr>
                <w:rFonts w:ascii="Arial Narrow" w:hAnsi="Arial Narrow"/>
                <w:b/>
                <w:sz w:val="20"/>
                <w:szCs w:val="20"/>
              </w:rPr>
              <w:t>„PP”</w:t>
            </w:r>
            <w:r w:rsidRPr="00F448D2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 minimis </w:t>
            </w:r>
          </w:p>
          <w:p w14:paraId="6CB805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  <w:p w14:paraId="6AB6E7C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dotyczy</w:t>
            </w:r>
            <w:r w:rsidR="00A956B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„N/D”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05E6514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netto </w:t>
            </w:r>
          </w:p>
          <w:p w14:paraId="6FC9BD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PLN 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2979CE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podatku VAT </w:t>
            </w:r>
          </w:p>
          <w:p w14:paraId="40F2C25C" w14:textId="77777777" w:rsidR="00F448D2" w:rsidRPr="00F448D2" w:rsidRDefault="00F448D2" w:rsidP="00202DAC">
            <w:pPr>
              <w:spacing w:after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PLN </w:t>
            </w:r>
          </w:p>
          <w:p w14:paraId="3C172B6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D9D9D9"/>
          </w:tcPr>
          <w:p w14:paraId="5FE9AC9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8E2AD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Wydatki ogółem</w:t>
            </w:r>
          </w:p>
        </w:tc>
        <w:tc>
          <w:tcPr>
            <w:tcW w:w="3118" w:type="dxa"/>
            <w:gridSpan w:val="7"/>
            <w:shd w:val="clear" w:color="auto" w:fill="D9D9D9"/>
          </w:tcPr>
          <w:p w14:paraId="430D5C3B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gridSpan w:val="2"/>
            <w:vMerge w:val="restart"/>
            <w:shd w:val="clear" w:color="auto" w:fill="D9D9D9"/>
          </w:tcPr>
          <w:p w14:paraId="7298282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% dofinansowania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5248A559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</w:tc>
      </w:tr>
      <w:tr w:rsidR="00F448D2" w:rsidRPr="00F71FF2" w14:paraId="6ED7E24A" w14:textId="77777777" w:rsidTr="00216DC5">
        <w:trPr>
          <w:cantSplit/>
          <w:trHeight w:val="1058"/>
        </w:trPr>
        <w:tc>
          <w:tcPr>
            <w:tcW w:w="1049" w:type="dxa"/>
            <w:vMerge/>
            <w:shd w:val="clear" w:color="auto" w:fill="D9D9D9"/>
          </w:tcPr>
          <w:p w14:paraId="30F2CB3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F3671D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56BA62E7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4771264A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AD6AD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D9D9D9"/>
          </w:tcPr>
          <w:p w14:paraId="78D30E3C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559" w:type="dxa"/>
            <w:gridSpan w:val="4"/>
            <w:shd w:val="clear" w:color="auto" w:fill="D9D9D9"/>
          </w:tcPr>
          <w:p w14:paraId="53D5FBF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niekwalifikowalne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532F5F5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B6939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8A759EB" w14:textId="77777777" w:rsidTr="00216DC5">
        <w:trPr>
          <w:cantSplit/>
          <w:trHeight w:val="1057"/>
        </w:trPr>
        <w:tc>
          <w:tcPr>
            <w:tcW w:w="1049" w:type="dxa"/>
            <w:vMerge/>
            <w:shd w:val="clear" w:color="auto" w:fill="D9D9D9"/>
          </w:tcPr>
          <w:p w14:paraId="6B1135A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2305D4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3476F736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52F68F9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7F027F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D9D9D9"/>
          </w:tcPr>
          <w:p w14:paraId="333A15D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780" w:type="dxa"/>
            <w:shd w:val="clear" w:color="auto" w:fill="D9D9D9"/>
          </w:tcPr>
          <w:p w14:paraId="566463D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779" w:type="dxa"/>
            <w:shd w:val="clear" w:color="auto" w:fill="D9D9D9"/>
          </w:tcPr>
          <w:p w14:paraId="6456482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780" w:type="dxa"/>
            <w:gridSpan w:val="3"/>
            <w:shd w:val="clear" w:color="auto" w:fill="D9D9D9"/>
          </w:tcPr>
          <w:p w14:paraId="5D1AEA5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6C9CF434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C515E9B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C08A45B" w14:textId="77777777" w:rsidTr="00F448D2">
        <w:tc>
          <w:tcPr>
            <w:tcW w:w="14568" w:type="dxa"/>
            <w:gridSpan w:val="20"/>
          </w:tcPr>
          <w:p w14:paraId="07315EA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216DC5">
        <w:tc>
          <w:tcPr>
            <w:tcW w:w="6913" w:type="dxa"/>
            <w:gridSpan w:val="9"/>
            <w:shd w:val="pct10" w:color="auto" w:fill="auto"/>
          </w:tcPr>
          <w:p w14:paraId="275956F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29692DF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43157B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2A3B5937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41DA627B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7200D7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2563F2D9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6682FC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F448D2">
        <w:trPr>
          <w:trHeight w:val="317"/>
        </w:trPr>
        <w:tc>
          <w:tcPr>
            <w:tcW w:w="14568" w:type="dxa"/>
            <w:gridSpan w:val="20"/>
          </w:tcPr>
          <w:p w14:paraId="6C5F4438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216DC5">
        <w:tc>
          <w:tcPr>
            <w:tcW w:w="1049" w:type="dxa"/>
            <w:shd w:val="clear" w:color="auto" w:fill="auto"/>
          </w:tcPr>
          <w:p w14:paraId="439D889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3980ADC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1896F5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24393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586C2D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ECEF7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45ACA29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0AE76C2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6B2DDF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59F552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3376877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37F03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216DC5">
        <w:tc>
          <w:tcPr>
            <w:tcW w:w="1049" w:type="dxa"/>
            <w:shd w:val="clear" w:color="auto" w:fill="auto"/>
          </w:tcPr>
          <w:p w14:paraId="113FFDF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6230B52D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01A3650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6783A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2335E4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7B5053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0694E72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19742E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1930E5C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03EB6E6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79F6B22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1DEC2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216DC5">
        <w:tc>
          <w:tcPr>
            <w:tcW w:w="6913" w:type="dxa"/>
            <w:gridSpan w:val="9"/>
            <w:shd w:val="pct10" w:color="auto" w:fill="auto"/>
          </w:tcPr>
          <w:p w14:paraId="5A83F9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1418C7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15B5EC3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F341DF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0D6FB0E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10E366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7EE097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91E9A7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216DC5">
        <w:tc>
          <w:tcPr>
            <w:tcW w:w="6913" w:type="dxa"/>
            <w:gridSpan w:val="9"/>
            <w:shd w:val="pct10" w:color="auto" w:fill="auto"/>
          </w:tcPr>
          <w:p w14:paraId="125950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560" w:type="dxa"/>
            <w:shd w:val="clear" w:color="auto" w:fill="auto"/>
          </w:tcPr>
          <w:p w14:paraId="07737F6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74EB278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C59083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7E9DF90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0D677E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567C13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0F396D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3DD56CE3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F448D2" w:rsidRPr="00F71FF2" w14:paraId="7BF92592" w14:textId="77777777" w:rsidTr="00F448D2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551" w:type="dxa"/>
            <w:gridSpan w:val="5"/>
            <w:shd w:val="clear" w:color="auto" w:fill="D9D9D9"/>
          </w:tcPr>
          <w:p w14:paraId="3505285B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9D9D9"/>
          </w:tcPr>
          <w:p w14:paraId="21E9ED86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2649E594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04145D5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1C4DDB2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DC328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14CC14A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7441254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23F1F9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5019A42B" w14:textId="1A63CD20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F448D2" w:rsidRPr="00F71FF2" w14:paraId="5AFB029C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7E474EB7" w14:textId="4ED06A22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18" w:type="dxa"/>
            <w:gridSpan w:val="4"/>
            <w:shd w:val="clear" w:color="auto" w:fill="D9D9D9"/>
          </w:tcPr>
          <w:p w14:paraId="10A3B6E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73AD50A0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6A9FF781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15E7121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5CADCA5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2B4D4969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4F05FA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33695F3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1F8CFC94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7EC285D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07948AC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77777777" w:rsidR="00F448D2" w:rsidRDefault="00F448D2"/>
    <w:p w14:paraId="5F338EA1" w14:textId="77777777" w:rsidR="00F12391" w:rsidRDefault="00F12391">
      <w:pPr>
        <w:rPr>
          <w:rFonts w:ascii="Arial Narrow" w:hAnsi="Arial Narrow"/>
        </w:rPr>
      </w:pPr>
    </w:p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30382436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74D1F78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3611833B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921822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921822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p w14:paraId="3B018745" w14:textId="77777777" w:rsidR="00133EB2" w:rsidRDefault="00133EB2">
      <w:pPr>
        <w:rPr>
          <w:rFonts w:ascii="Arial Narrow" w:hAnsi="Arial Narrow"/>
        </w:rPr>
      </w:pPr>
    </w:p>
    <w:p w14:paraId="44AF268D" w14:textId="77777777" w:rsidR="0023761D" w:rsidRDefault="0023761D">
      <w:pPr>
        <w:rPr>
          <w:rFonts w:ascii="Arial Narrow" w:hAnsi="Arial Narrow"/>
        </w:rPr>
      </w:pPr>
    </w:p>
    <w:p w14:paraId="0E66C9D0" w14:textId="77777777" w:rsidR="00A471E3" w:rsidRDefault="00A471E3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8468C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 należy uzupełnić oddzielnie dla każdego z Partnerów, jeśli w ramach projektu otrzymują pomoc publiczną lub/i pomoc de minimis.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5D7A03F1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8468C4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21822">
              <w:rPr>
                <w:rFonts w:ascii="Arial Narrow" w:hAnsi="Arial Narrow" w:cs="Arial"/>
                <w:sz w:val="22"/>
                <w:szCs w:val="22"/>
              </w:rPr>
            </w:r>
            <w:r w:rsidR="0092182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21822">
              <w:rPr>
                <w:rFonts w:ascii="Arial Narrow" w:hAnsi="Arial Narrow" w:cs="Arial"/>
                <w:sz w:val="22"/>
                <w:szCs w:val="22"/>
              </w:rPr>
            </w:r>
            <w:r w:rsidR="0092182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2CF6174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77E8F49B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3EFCE661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50286943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95B164B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767304B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358A1AD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8468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6B5C2F" w14:textId="2038BB92" w:rsidR="0023384F" w:rsidRPr="0023384F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„Źródła finansowania kosztów kwalifikowalnych projektu objętych pomocą publiczną”, „Źródła finansowania kosztów kwalifikowalnych projektu objętych pomocą de minimis” należy uzupełnić oddzielnie dla każdego z Partnerów, jeśli w ramach projektu otrzymują pomoc publiczną lub/i pomoc de minimis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publiczny do projektu będzie mniejszy lub równy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777777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całkowity wkład publiczny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0E352CFC" w:rsidR="007D0A8F" w:rsidRPr="008408B7" w:rsidRDefault="009755F2" w:rsidP="008408B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całkowity wkład publiczny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24E08C62" w14:textId="77777777" w:rsidR="00B418A7" w:rsidRDefault="00B418A7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569302D8" w:rsidR="006040EE" w:rsidRDefault="006040EE" w:rsidP="006040EE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>„Oświadczam, że wyrażam zgodę na przetwarzanie moich danych osobowych do celów związanych z oceną i realizacją niniejszego projektu, zgodnie z ustawą o ochronie danych osobowych z dnia 29 sierpnia 1997 r. przez Marszałka Województwa Łódzkiego z siedzibą w Łodzi adres</w:t>
      </w:r>
      <w:r w:rsidRPr="00174257">
        <w:rPr>
          <w:rFonts w:ascii="Arial Narrow" w:hAnsi="Arial Narrow"/>
          <w:color w:val="000000"/>
          <w:sz w:val="22"/>
          <w:szCs w:val="22"/>
        </w:rPr>
        <w:t xml:space="preserve">: </w:t>
      </w:r>
      <w:r w:rsidRPr="00174257">
        <w:rPr>
          <w:rFonts w:ascii="Arial Narrow" w:hAnsi="Arial Narrow" w:cs="Helvetica"/>
          <w:color w:val="000000"/>
          <w:sz w:val="22"/>
          <w:szCs w:val="22"/>
        </w:rPr>
        <w:t>al. Piłsudskiego 8, 90-051 Łódź</w:t>
      </w:r>
      <w:r w:rsidRPr="006040EE">
        <w:rPr>
          <w:rFonts w:ascii="Arial Narrow" w:hAnsi="Arial Narrow" w:cs="Helvetica"/>
          <w:color w:val="222222"/>
          <w:sz w:val="22"/>
          <w:szCs w:val="22"/>
        </w:rPr>
        <w:t xml:space="preserve">, </w:t>
      </w:r>
      <w:r w:rsidRPr="006040EE">
        <w:rPr>
          <w:rFonts w:ascii="Arial Narrow" w:hAnsi="Arial Narrow"/>
          <w:sz w:val="22"/>
          <w:szCs w:val="22"/>
        </w:rPr>
        <w:t>Urząd Marszałkowski Województwa Łódzkiego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77777777" w:rsidR="006040EE" w:rsidRPr="006040EE" w:rsidRDefault="006040EE" w:rsidP="00A25AF2">
      <w:pPr>
        <w:pStyle w:val="NormalnyWeb"/>
        <w:spacing w:before="40" w:beforeAutospacing="0" w:after="0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administratorem podanych danych osobowych jest Marszałek Województwa Łódzkiego z siedzibą w Łodzi adres: </w:t>
      </w:r>
      <w:r w:rsidRPr="00174257">
        <w:rPr>
          <w:rFonts w:ascii="Arial Narrow" w:hAnsi="Arial Narrow" w:cs="Helvetica"/>
          <w:color w:val="000000"/>
          <w:sz w:val="22"/>
          <w:szCs w:val="22"/>
        </w:rPr>
        <w:t>al. Piłsudskiego 8</w:t>
      </w:r>
      <w:r w:rsidR="00A25AF2" w:rsidRPr="00174257">
        <w:rPr>
          <w:rFonts w:ascii="Arial Narrow" w:hAnsi="Arial Narrow" w:cs="Helvetica"/>
          <w:color w:val="000000"/>
          <w:sz w:val="22"/>
          <w:szCs w:val="22"/>
        </w:rPr>
        <w:t>,</w:t>
      </w:r>
      <w:r w:rsidRPr="00174257">
        <w:rPr>
          <w:rFonts w:ascii="Arial Narrow" w:hAnsi="Arial Narrow" w:cs="Helvetica"/>
          <w:color w:val="000000"/>
          <w:sz w:val="22"/>
          <w:szCs w:val="22"/>
        </w:rPr>
        <w:t xml:space="preserve"> 90-051 Łódź,</w:t>
      </w:r>
      <w:r w:rsidRPr="006040EE">
        <w:rPr>
          <w:rFonts w:ascii="Arial Narrow" w:hAnsi="Arial Narrow" w:cs="Helvetica"/>
          <w:color w:val="222222"/>
          <w:sz w:val="22"/>
          <w:szCs w:val="22"/>
        </w:rPr>
        <w:t xml:space="preserve"> </w:t>
      </w:r>
      <w:r w:rsidRPr="006040EE">
        <w:rPr>
          <w:rFonts w:ascii="Arial Narrow" w:hAnsi="Arial Narrow"/>
          <w:sz w:val="22"/>
          <w:szCs w:val="22"/>
        </w:rPr>
        <w:t xml:space="preserve">Urząd Marszałkowski Województwa Łódzkiego, </w:t>
      </w:r>
    </w:p>
    <w:p w14:paraId="2B460FFC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624F09BE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realizacji przedmiotowego projektu.”</w:t>
      </w:r>
    </w:p>
    <w:p w14:paraId="0D3598EA" w14:textId="77777777" w:rsidR="006040EE" w:rsidRPr="00D337D6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Pr="00754797" w:rsidRDefault="008F7441" w:rsidP="008F7441">
      <w:pPr>
        <w:pStyle w:val="Stopka"/>
        <w:ind w:right="360"/>
        <w:rPr>
          <w:rFonts w:ascii="Arial Narrow" w:hAnsi="Arial Narrow"/>
          <w:b/>
          <w:sz w:val="16"/>
          <w:szCs w:val="16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77F9850D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3A72437A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F582959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C9796AC" w14:textId="1BAD1CF7" w:rsidR="008F7441" w:rsidRPr="00644E6A" w:rsidRDefault="008F7441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 w:rsidR="00754797">
        <w:rPr>
          <w:rFonts w:ascii="Arial Narrow" w:hAnsi="Arial Narrow"/>
          <w:sz w:val="22"/>
          <w:szCs w:val="22"/>
        </w:rPr>
        <w:t xml:space="preserve">- </w:t>
      </w:r>
      <w:r w:rsidR="00754797" w:rsidRPr="00754797">
        <w:rPr>
          <w:rFonts w:ascii="Arial Narrow" w:hAnsi="Arial Narrow"/>
          <w:b/>
          <w:sz w:val="22"/>
          <w:szCs w:val="22"/>
        </w:rPr>
        <w:t>załącznik nie dotyczy</w:t>
      </w:r>
    </w:p>
    <w:p w14:paraId="0E7C3B66" w14:textId="2C8C35E3" w:rsidR="008F7441" w:rsidRPr="00644E6A" w:rsidRDefault="008F744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="00754797">
        <w:rPr>
          <w:rFonts w:ascii="Arial Narrow" w:hAnsi="Arial Narrow"/>
          <w:sz w:val="22"/>
          <w:szCs w:val="22"/>
        </w:rPr>
        <w:t xml:space="preserve"> - </w:t>
      </w:r>
      <w:r w:rsidR="00754797" w:rsidRPr="00754797">
        <w:rPr>
          <w:rFonts w:ascii="Arial Narrow" w:hAnsi="Arial Narrow"/>
          <w:b/>
          <w:sz w:val="22"/>
          <w:szCs w:val="22"/>
        </w:rPr>
        <w:t>załącznik nie dotyczy</w:t>
      </w:r>
      <w:r w:rsidR="00CF4F39" w:rsidRPr="00CF4F39">
        <w:rPr>
          <w:rFonts w:ascii="Arial Narrow" w:hAnsi="Arial Narrow"/>
          <w:b/>
          <w:sz w:val="22"/>
          <w:szCs w:val="22"/>
        </w:rPr>
        <w:t>,</w:t>
      </w:r>
    </w:p>
    <w:p w14:paraId="4EFF75B8" w14:textId="78104797" w:rsidR="008161B3" w:rsidRPr="00CF4F39" w:rsidRDefault="008161B3" w:rsidP="00A86747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754797">
        <w:rPr>
          <w:rFonts w:ascii="Arial Narrow" w:hAnsi="Arial Narrow"/>
          <w:spacing w:val="-2"/>
          <w:sz w:val="22"/>
          <w:szCs w:val="22"/>
        </w:rPr>
        <w:t xml:space="preserve"> </w:t>
      </w:r>
      <w:r w:rsidR="00754797">
        <w:rPr>
          <w:rFonts w:ascii="Arial Narrow" w:hAnsi="Arial Narrow"/>
          <w:sz w:val="22"/>
          <w:szCs w:val="22"/>
        </w:rPr>
        <w:t xml:space="preserve">- </w:t>
      </w:r>
      <w:r w:rsidR="00754797" w:rsidRPr="00754797">
        <w:rPr>
          <w:rFonts w:ascii="Arial Narrow" w:hAnsi="Arial Narrow"/>
          <w:b/>
          <w:sz w:val="22"/>
          <w:szCs w:val="22"/>
        </w:rPr>
        <w:t>załącznik nie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73635257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46D55493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05354BE7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4A50E5E5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1A7FC69B" w14:textId="1C905BA9" w:rsidR="0095617B" w:rsidRDefault="0095617B" w:rsidP="008F7441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6506AFDC" w14:textId="1C3EF4D4" w:rsidR="00331791" w:rsidRDefault="00331791" w:rsidP="0033179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17.  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Pr="000C7FC3">
        <w:rPr>
          <w:rFonts w:ascii="Arial Narrow" w:hAnsi="Arial Narrow"/>
          <w:sz w:val="22"/>
          <w:szCs w:val="22"/>
        </w:rPr>
        <w:t xml:space="preserve"> (jeżeli dotyczy).</w:t>
      </w:r>
    </w:p>
    <w:p w14:paraId="6CA87DED" w14:textId="77777777" w:rsidR="00331791" w:rsidRPr="000C7FC3" w:rsidRDefault="00331791" w:rsidP="008F7441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5E843DF" w14:textId="77777777" w:rsidR="00331791" w:rsidRDefault="0033179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</w:p>
    <w:p w14:paraId="3E06CCBD" w14:textId="7C6E7E1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6919113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7E07D0E1" w:rsidR="008D46C2" w:rsidRPr="008D46C2" w:rsidRDefault="008D46C2" w:rsidP="00202DAC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1617AE">
        <w:rPr>
          <w:rFonts w:ascii="Arial Narrow" w:hAnsi="Arial Narrow"/>
          <w:sz w:val="22"/>
          <w:szCs w:val="22"/>
        </w:rPr>
        <w:t>t</w:t>
      </w:r>
      <w:r w:rsidRPr="008D46C2">
        <w:rPr>
          <w:rFonts w:ascii="Arial Narrow" w:hAnsi="Arial Narrow"/>
          <w:sz w:val="22"/>
          <w:szCs w:val="22"/>
        </w:rPr>
        <w:t>j. Dz.U. z 201</w:t>
      </w:r>
      <w:r w:rsidR="007D279A">
        <w:rPr>
          <w:rFonts w:ascii="Arial Narrow" w:hAnsi="Arial Narrow"/>
          <w:sz w:val="22"/>
          <w:szCs w:val="22"/>
        </w:rPr>
        <w:t>5</w:t>
      </w:r>
      <w:r w:rsidRPr="008D46C2">
        <w:rPr>
          <w:rFonts w:ascii="Arial Narrow" w:hAnsi="Arial Narrow"/>
          <w:sz w:val="22"/>
          <w:szCs w:val="22"/>
        </w:rPr>
        <w:t xml:space="preserve"> r., poz. </w:t>
      </w:r>
      <w:r w:rsidR="007D279A">
        <w:rPr>
          <w:rFonts w:ascii="Arial Narrow" w:hAnsi="Arial Narrow"/>
          <w:sz w:val="22"/>
          <w:szCs w:val="22"/>
        </w:rPr>
        <w:t>2031</w:t>
      </w:r>
      <w:r w:rsidR="000C66A3">
        <w:rPr>
          <w:rFonts w:ascii="Arial Narrow" w:hAnsi="Arial Narrow"/>
          <w:sz w:val="22"/>
          <w:szCs w:val="22"/>
        </w:rPr>
        <w:t xml:space="preserve"> z późn.zm.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AD5728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568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A2DD2" w14:textId="77777777" w:rsidR="00CE0559" w:rsidRDefault="00CE0559">
      <w:r>
        <w:separator/>
      </w:r>
    </w:p>
  </w:endnote>
  <w:endnote w:type="continuationSeparator" w:id="0">
    <w:p w14:paraId="371DE2A9" w14:textId="77777777" w:rsidR="00CE0559" w:rsidRDefault="00CE0559">
      <w:r>
        <w:continuationSeparator/>
      </w:r>
    </w:p>
  </w:endnote>
  <w:endnote w:type="continuationNotice" w:id="1">
    <w:p w14:paraId="16E15B3F" w14:textId="77777777" w:rsidR="00CE0559" w:rsidRDefault="00CE0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4775B661" w:rsidR="00CE0559" w:rsidRDefault="00CE05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CE0559" w:rsidRDefault="00CE055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5DB700D1" w:rsidR="00CE0559" w:rsidRDefault="00CE0559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921822">
      <w:rPr>
        <w:rStyle w:val="Numerstrony"/>
        <w:rFonts w:ascii="Arial Narrow" w:hAnsi="Arial Narrow"/>
        <w:noProof/>
      </w:rPr>
      <w:t>2</w:t>
    </w:r>
    <w:r>
      <w:rPr>
        <w:rStyle w:val="Numerstrony"/>
        <w:rFonts w:ascii="Arial Narrow" w:hAnsi="Arial Narrow"/>
      </w:rPr>
      <w:fldChar w:fldCharType="end"/>
    </w:r>
  </w:p>
  <w:p w14:paraId="57809419" w14:textId="09E27192" w:rsidR="00CE0559" w:rsidRDefault="00CE0559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7721E" w14:textId="77777777" w:rsidR="00CE0559" w:rsidRDefault="00CE0559">
      <w:r>
        <w:separator/>
      </w:r>
    </w:p>
  </w:footnote>
  <w:footnote w:type="continuationSeparator" w:id="0">
    <w:p w14:paraId="69EB1887" w14:textId="77777777" w:rsidR="00CE0559" w:rsidRDefault="00CE0559">
      <w:r>
        <w:continuationSeparator/>
      </w:r>
    </w:p>
  </w:footnote>
  <w:footnote w:type="continuationNotice" w:id="1">
    <w:p w14:paraId="035BB60D" w14:textId="77777777" w:rsidR="00CE0559" w:rsidRDefault="00CE0559"/>
  </w:footnote>
  <w:footnote w:id="2">
    <w:p w14:paraId="5295CEFC" w14:textId="77777777" w:rsidR="00CE0559" w:rsidRDefault="00CE0559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35F4D68A" w:rsidR="00CE0559" w:rsidRDefault="00CE0559" w:rsidP="00754797">
    <w:pPr>
      <w:pStyle w:val="Nagwek"/>
      <w:jc w:val="center"/>
    </w:pPr>
    <w:r w:rsidRPr="007D537E">
      <w:rPr>
        <w:rFonts w:cs="Arial"/>
        <w:b/>
        <w:noProof/>
      </w:rPr>
      <w:drawing>
        <wp:inline distT="0" distB="0" distL="0" distR="0" wp14:anchorId="3BC5584C" wp14:editId="52D51AAC">
          <wp:extent cx="6734175" cy="542925"/>
          <wp:effectExtent l="0" t="0" r="9525" b="9525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400879" w14:textId="77777777" w:rsidR="00CE0559" w:rsidRDefault="00CE0559" w:rsidP="00754797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B7D32" w14:textId="58F40A35" w:rsidR="00CE0559" w:rsidRPr="00774587" w:rsidRDefault="00CE0559" w:rsidP="00774587">
    <w:pPr>
      <w:pStyle w:val="Nagwek"/>
      <w:jc w:val="right"/>
      <w:rPr>
        <w:rFonts w:ascii="Arial" w:hAnsi="Arial" w:cs="Arial"/>
        <w:b/>
      </w:rPr>
    </w:pPr>
  </w:p>
  <w:p w14:paraId="766EB443" w14:textId="351DFDEA" w:rsidR="00CE0559" w:rsidRDefault="00CE0559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CE0559" w:rsidRDefault="00CE0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82142"/>
    <w:multiLevelType w:val="multilevel"/>
    <w:tmpl w:val="FB6631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8"/>
  </w:num>
  <w:num w:numId="12">
    <w:abstractNumId w:val="0"/>
  </w:num>
  <w:num w:numId="13">
    <w:abstractNumId w:val="20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3D3D"/>
    <w:rsid w:val="000058D8"/>
    <w:rsid w:val="00011811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76"/>
    <w:rsid w:val="000E6EDE"/>
    <w:rsid w:val="000E6FE6"/>
    <w:rsid w:val="000E7074"/>
    <w:rsid w:val="000E7668"/>
    <w:rsid w:val="000E7AC5"/>
    <w:rsid w:val="000E7E96"/>
    <w:rsid w:val="000F536C"/>
    <w:rsid w:val="000F614E"/>
    <w:rsid w:val="000F68DD"/>
    <w:rsid w:val="000F7EBB"/>
    <w:rsid w:val="00105032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05"/>
    <w:rsid w:val="00150379"/>
    <w:rsid w:val="00152623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4A00"/>
    <w:rsid w:val="001867BE"/>
    <w:rsid w:val="00187861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E70B7"/>
    <w:rsid w:val="001F2D8C"/>
    <w:rsid w:val="001F3B15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30F"/>
    <w:rsid w:val="002571AD"/>
    <w:rsid w:val="0026177D"/>
    <w:rsid w:val="00262CEA"/>
    <w:rsid w:val="002648D4"/>
    <w:rsid w:val="0027358C"/>
    <w:rsid w:val="002747C6"/>
    <w:rsid w:val="0027578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252DC"/>
    <w:rsid w:val="00331791"/>
    <w:rsid w:val="00334CCD"/>
    <w:rsid w:val="0033591C"/>
    <w:rsid w:val="003405E6"/>
    <w:rsid w:val="00341278"/>
    <w:rsid w:val="003431DD"/>
    <w:rsid w:val="00343EC0"/>
    <w:rsid w:val="00347002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0D0C"/>
    <w:rsid w:val="003E1CA2"/>
    <w:rsid w:val="003E54F1"/>
    <w:rsid w:val="003E5B7A"/>
    <w:rsid w:val="003E7F4C"/>
    <w:rsid w:val="003F2037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580"/>
    <w:rsid w:val="00502952"/>
    <w:rsid w:val="005042FF"/>
    <w:rsid w:val="00507182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56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0F81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A0C"/>
    <w:rsid w:val="006A71F4"/>
    <w:rsid w:val="006B0D1D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3FC1"/>
    <w:rsid w:val="00754797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EE"/>
    <w:rsid w:val="008401CE"/>
    <w:rsid w:val="008408B7"/>
    <w:rsid w:val="008468C4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D6EC0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1822"/>
    <w:rsid w:val="009246CA"/>
    <w:rsid w:val="0093170D"/>
    <w:rsid w:val="00933714"/>
    <w:rsid w:val="00934509"/>
    <w:rsid w:val="009357EE"/>
    <w:rsid w:val="00941489"/>
    <w:rsid w:val="00942BC0"/>
    <w:rsid w:val="00947783"/>
    <w:rsid w:val="00950076"/>
    <w:rsid w:val="00950FFE"/>
    <w:rsid w:val="009511BD"/>
    <w:rsid w:val="009514E0"/>
    <w:rsid w:val="00953605"/>
    <w:rsid w:val="00955682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2569"/>
    <w:rsid w:val="009D613E"/>
    <w:rsid w:val="009D7692"/>
    <w:rsid w:val="009E0612"/>
    <w:rsid w:val="009E079B"/>
    <w:rsid w:val="009E3AF4"/>
    <w:rsid w:val="009E76BC"/>
    <w:rsid w:val="009E7A56"/>
    <w:rsid w:val="009F2269"/>
    <w:rsid w:val="009F3793"/>
    <w:rsid w:val="009F4614"/>
    <w:rsid w:val="009F7C24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048A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41D0"/>
    <w:rsid w:val="00B84C19"/>
    <w:rsid w:val="00B85FA0"/>
    <w:rsid w:val="00B87773"/>
    <w:rsid w:val="00B87B64"/>
    <w:rsid w:val="00B96E3F"/>
    <w:rsid w:val="00BA0DB9"/>
    <w:rsid w:val="00BA1216"/>
    <w:rsid w:val="00BA2474"/>
    <w:rsid w:val="00BA40B4"/>
    <w:rsid w:val="00BA58A0"/>
    <w:rsid w:val="00BA6758"/>
    <w:rsid w:val="00BB0010"/>
    <w:rsid w:val="00BB23BA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1661"/>
    <w:rsid w:val="00C737E9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0559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03FA8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37D6"/>
    <w:rsid w:val="00D37FEA"/>
    <w:rsid w:val="00D41A0D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485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44E9"/>
    <w:rsid w:val="00F448D2"/>
    <w:rsid w:val="00F46E0E"/>
    <w:rsid w:val="00F51D54"/>
    <w:rsid w:val="00F56B0F"/>
    <w:rsid w:val="00F6055A"/>
    <w:rsid w:val="00F618B9"/>
    <w:rsid w:val="00F62683"/>
    <w:rsid w:val="00F71FF2"/>
    <w:rsid w:val="00F73529"/>
    <w:rsid w:val="00F744CA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49504868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99"/>
    <w:locked/>
    <w:rsid w:val="003317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4348-B164-47E8-AD73-F859ABE1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20</Pages>
  <Words>3139</Words>
  <Characters>22704</Characters>
  <Application>Microsoft Office Word</Application>
  <DocSecurity>0</DocSecurity>
  <Lines>189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Katarzyna Jurczuk</cp:lastModifiedBy>
  <cp:revision>17</cp:revision>
  <cp:lastPrinted>2016-09-29T07:18:00Z</cp:lastPrinted>
  <dcterms:created xsi:type="dcterms:W3CDTF">2016-09-07T07:43:00Z</dcterms:created>
  <dcterms:modified xsi:type="dcterms:W3CDTF">2016-10-13T11:50:00Z</dcterms:modified>
</cp:coreProperties>
</file>