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DE082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EB6A81">
        <w:rPr>
          <w:rFonts w:ascii="Arial Narrow" w:hAnsi="Arial Narrow" w:cs="Arial"/>
          <w:sz w:val="20"/>
          <w:szCs w:val="20"/>
        </w:rPr>
        <w:t xml:space="preserve">Inwestycji i </w:t>
      </w:r>
      <w:r w:rsidRPr="005443C1">
        <w:rPr>
          <w:rFonts w:ascii="Arial Narrow" w:hAnsi="Arial Narrow" w:cs="Arial"/>
          <w:sz w:val="20"/>
          <w:szCs w:val="20"/>
        </w:rPr>
        <w:t>Rozwoju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EB6A81">
        <w:rPr>
          <w:rFonts w:ascii="Arial Narrow" w:hAnsi="Arial Narrow" w:cs="Arial"/>
          <w:sz w:val="20"/>
          <w:szCs w:val="20"/>
        </w:rPr>
        <w:t>22.08.2019</w:t>
      </w:r>
      <w:r w:rsidR="0045720D" w:rsidRPr="0045720D">
        <w:rPr>
          <w:rFonts w:ascii="Arial Narrow" w:hAnsi="Arial Narrow" w:cs="Arial"/>
          <w:sz w:val="20"/>
          <w:szCs w:val="20"/>
        </w:rPr>
        <w:t xml:space="preserve"> r.</w:t>
      </w:r>
      <w:r w:rsidR="00B353C1" w:rsidRPr="00B353C1">
        <w:rPr>
          <w:rFonts w:ascii="Arial Narrow" w:hAnsi="Arial Narrow" w:cs="Arial"/>
          <w:sz w:val="20"/>
          <w:szCs w:val="20"/>
        </w:rPr>
        <w:t xml:space="preserve"> </w:t>
      </w:r>
      <w:r w:rsidR="00B353C1" w:rsidRPr="0028035A">
        <w:rPr>
          <w:rFonts w:ascii="Arial Narrow" w:hAnsi="Arial Narrow" w:cs="Arial"/>
          <w:sz w:val="20"/>
          <w:szCs w:val="20"/>
        </w:rPr>
        <w:t xml:space="preserve">z uwzględnieniem komunikatu o zmianie z dn. </w:t>
      </w:r>
      <w:r w:rsidR="00B353C1">
        <w:rPr>
          <w:rFonts w:ascii="Arial Narrow" w:hAnsi="Arial Narrow" w:cs="Arial"/>
          <w:sz w:val="20"/>
          <w:szCs w:val="20"/>
        </w:rPr>
        <w:t>19.05.2020 r.</w:t>
      </w:r>
      <w:r w:rsidR="0045720D" w:rsidRPr="0045720D">
        <w:rPr>
          <w:rFonts w:ascii="Arial Narrow" w:hAnsi="Arial Narrow" w:cs="Arial"/>
          <w:sz w:val="20"/>
          <w:szCs w:val="20"/>
        </w:rPr>
        <w:t>;</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9F24A1" w:rsidRPr="009F24A1">
        <w:rPr>
          <w:rFonts w:ascii="Arial Narrow" w:hAnsi="Arial Narrow" w:cs="Arial"/>
          <w:sz w:val="20"/>
          <w:szCs w:val="20"/>
        </w:rPr>
        <w:t>Funduszy</w:t>
      </w:r>
      <w:r w:rsidR="00043638">
        <w:rPr>
          <w:rFonts w:ascii="Arial Narrow" w:hAnsi="Arial Narrow" w:cs="Arial"/>
          <w:sz w:val="20"/>
          <w:szCs w:val="20"/>
        </w:rPr>
        <w:t xml:space="preserve"> i </w:t>
      </w:r>
      <w:r w:rsidR="009F24A1" w:rsidRPr="009F24A1">
        <w:rPr>
          <w:rFonts w:ascii="Arial Narrow" w:hAnsi="Arial Narrow" w:cs="Arial"/>
          <w:sz w:val="20"/>
          <w:szCs w:val="20"/>
        </w:rPr>
        <w:t>Polityki Regionalne</w:t>
      </w:r>
      <w:r w:rsidR="009F24A1">
        <w:rPr>
          <w:rFonts w:ascii="Arial Narrow" w:hAnsi="Arial Narrow" w:cs="Arial"/>
          <w:sz w:val="20"/>
          <w:szCs w:val="20"/>
        </w:rPr>
        <w:t>j</w:t>
      </w:r>
      <w:r w:rsidRPr="00281D20">
        <w:rPr>
          <w:rFonts w:ascii="Arial Narrow" w:hAnsi="Arial Narrow" w:cs="Arial"/>
          <w:sz w:val="20"/>
          <w:szCs w:val="20"/>
        </w:rPr>
        <w:t xml:space="preserve"> w zakresie monitorowania postępu rzeczowego realizacji programów operacyjnych na lata 2014-2020 </w:t>
      </w:r>
      <w:r w:rsidR="00D3783D">
        <w:rPr>
          <w:rFonts w:ascii="Arial Narrow" w:hAnsi="Arial Narrow" w:cs="Arial"/>
          <w:sz w:val="20"/>
          <w:szCs w:val="20"/>
        </w:rPr>
        <w:t>obowiązujące od 18.08</w:t>
      </w:r>
      <w:r w:rsidR="00A27CBF" w:rsidRPr="00281D20">
        <w:rPr>
          <w:rFonts w:ascii="Arial Narrow" w:hAnsi="Arial Narrow" w:cs="Arial"/>
          <w:sz w:val="20"/>
          <w:szCs w:val="20"/>
        </w:rPr>
        <w:t>.</w:t>
      </w:r>
      <w:r w:rsidRPr="00281D20">
        <w:rPr>
          <w:rFonts w:ascii="Arial Narrow" w:hAnsi="Arial Narrow" w:cs="Arial"/>
          <w:sz w:val="20"/>
          <w:szCs w:val="20"/>
        </w:rPr>
        <w:t>20</w:t>
      </w:r>
      <w:r w:rsidR="00D3783D">
        <w:rPr>
          <w:rFonts w:ascii="Arial Narrow" w:hAnsi="Arial Narrow" w:cs="Arial"/>
          <w:sz w:val="20"/>
          <w:szCs w:val="20"/>
        </w:rPr>
        <w:t>20</w:t>
      </w:r>
      <w:r w:rsidRPr="00281D20">
        <w:rPr>
          <w:rFonts w:ascii="Arial Narrow" w:hAnsi="Arial Narrow" w:cs="Arial"/>
          <w:sz w:val="20"/>
          <w:szCs w:val="20"/>
        </w:rPr>
        <w:t xml:space="preserve"> r.;</w:t>
      </w:r>
    </w:p>
    <w:p w:rsidR="00420807" w:rsidRPr="00281D20" w:rsidRDefault="00820761" w:rsidP="00820761">
      <w:pPr>
        <w:numPr>
          <w:ilvl w:val="0"/>
          <w:numId w:val="10"/>
        </w:numPr>
        <w:jc w:val="both"/>
        <w:rPr>
          <w:rFonts w:ascii="Arial Narrow" w:hAnsi="Arial Narrow"/>
          <w:sz w:val="20"/>
          <w:szCs w:val="20"/>
        </w:rPr>
      </w:pPr>
      <w:r w:rsidRPr="00820761">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10.01.2019 </w:t>
      </w:r>
      <w:r w:rsidR="00F83555" w:rsidRPr="00281D20">
        <w:rPr>
          <w:rFonts w:ascii="Arial Narrow" w:hAnsi="Arial Narrow" w:cs="Arial"/>
          <w:sz w:val="20"/>
          <w:szCs w:val="20"/>
        </w:rPr>
        <w:t>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00A06373">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w:t>
      </w:r>
      <w:r w:rsidR="00A06373">
        <w:rPr>
          <w:rFonts w:ascii="Arial Narrow" w:hAnsi="Arial Narrow" w:cs="Arial"/>
          <w:color w:val="000000"/>
          <w:sz w:val="20"/>
          <w:szCs w:val="20"/>
        </w:rPr>
        <w:t xml:space="preserve"> </w:t>
      </w:r>
      <w:r w:rsidR="00DF45B2">
        <w:rPr>
          <w:rFonts w:ascii="Arial Narrow" w:hAnsi="Arial Narrow" w:cs="Arial"/>
          <w:color w:val="000000"/>
          <w:sz w:val="20"/>
          <w:szCs w:val="20"/>
        </w:rPr>
        <w:t>października</w:t>
      </w:r>
      <w:r w:rsidR="00DE0823">
        <w:rPr>
          <w:rFonts w:ascii="Arial Narrow" w:hAnsi="Arial Narrow" w:cs="Arial"/>
          <w:color w:val="000000"/>
          <w:sz w:val="20"/>
          <w:szCs w:val="20"/>
        </w:rPr>
        <w:t xml:space="preserve"> </w:t>
      </w:r>
      <w:r w:rsidRPr="00DF45B2">
        <w:rPr>
          <w:rFonts w:ascii="Arial Narrow" w:hAnsi="Arial Narrow" w:cs="Arial"/>
          <w:color w:val="000000"/>
          <w:sz w:val="20"/>
          <w:szCs w:val="20"/>
        </w:rPr>
        <w:t>2015 r.</w:t>
      </w:r>
    </w:p>
    <w:p w:rsidR="00420807" w:rsidRPr="005E03AA" w:rsidRDefault="00420807" w:rsidP="00DC508B">
      <w:pPr>
        <w:jc w:val="both"/>
        <w:rPr>
          <w:rFonts w:ascii="Arial Narrow" w:hAnsi="Arial Narrow"/>
          <w:sz w:val="20"/>
          <w:szCs w:val="20"/>
        </w:rPr>
      </w:pPr>
    </w:p>
    <w:p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publicznej lub pomocy de minimis wsparcie udzielane będzie zgodnie z właściwymi przepisami prawa unijnego i krajowego dotyczącymi  zasad  udzielania  tej  pomocy,  obowiązującymi  w  momencie udzielania wsparcia, w szczególności na podstawie:</w:t>
      </w:r>
    </w:p>
    <w:p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w:t>
      </w:r>
      <w:r w:rsidR="00420807" w:rsidRPr="004558FE">
        <w:rPr>
          <w:rFonts w:ascii="Arial Narrow" w:hAnsi="Arial Narrow"/>
          <w:sz w:val="20"/>
          <w:szCs w:val="20"/>
        </w:rPr>
        <w:t>–</w:t>
      </w:r>
      <w:r w:rsidRPr="00A02620">
        <w:rPr>
          <w:rFonts w:ascii="Arial Narrow" w:hAnsi="Arial Narrow"/>
          <w:sz w:val="20"/>
          <w:szCs w:val="20"/>
        </w:rPr>
        <w:t>2020,</w:t>
      </w:r>
    </w:p>
    <w:p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rsidR="00420807" w:rsidRPr="005E03AA" w:rsidRDefault="00420807" w:rsidP="007B70E1">
      <w:pPr>
        <w:ind w:left="709"/>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DE0823">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7B70E1">
        <w:trPr>
          <w:trHeight w:val="559"/>
        </w:trPr>
        <w:tc>
          <w:tcPr>
            <w:tcW w:w="9180" w:type="dxa"/>
            <w:gridSpan w:val="2"/>
            <w:shd w:val="clear" w:color="auto" w:fill="808080"/>
            <w:vAlign w:val="center"/>
          </w:tcPr>
          <w:p w:rsidR="009817D0" w:rsidRPr="005E03AA" w:rsidRDefault="009817D0" w:rsidP="007B70E1">
            <w:pPr>
              <w:jc w:val="center"/>
              <w:rPr>
                <w:rFonts w:ascii="Arial Narrow" w:hAnsi="Arial Narrow"/>
                <w:sz w:val="20"/>
                <w:szCs w:val="20"/>
              </w:rPr>
            </w:pPr>
            <w:r w:rsidRPr="005E03AA">
              <w:rPr>
                <w:rFonts w:ascii="Arial Narrow" w:hAnsi="Arial Narrow"/>
                <w:b/>
                <w:sz w:val="20"/>
                <w:szCs w:val="20"/>
              </w:rPr>
              <w:lastRenderedPageBreak/>
              <w:t>I. STATUS WNIOSKU</w:t>
            </w:r>
          </w:p>
        </w:tc>
      </w:tr>
      <w:tr w:rsidR="009817D0" w:rsidRPr="005E03AA" w:rsidTr="007B70E1">
        <w:trPr>
          <w:trHeight w:val="319"/>
        </w:trPr>
        <w:tc>
          <w:tcPr>
            <w:tcW w:w="2127" w:type="dxa"/>
            <w:shd w:val="clear" w:color="auto" w:fill="C0C0C0"/>
            <w:vAlign w:val="center"/>
          </w:tcPr>
          <w:p w:rsidR="009817D0" w:rsidRPr="005E03AA" w:rsidRDefault="009817D0" w:rsidP="007B70E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r w:rsidR="009817D0" w:rsidRPr="005E03AA" w:rsidTr="007B70E1">
        <w:trPr>
          <w:trHeight w:val="796"/>
        </w:trPr>
        <w:tc>
          <w:tcPr>
            <w:tcW w:w="2127" w:type="dxa"/>
            <w:shd w:val="clear" w:color="auto" w:fill="C0C0C0"/>
            <w:vAlign w:val="center"/>
          </w:tcPr>
          <w:p w:rsidR="009817D0" w:rsidRPr="005E03AA" w:rsidRDefault="009817D0" w:rsidP="007B70E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7B70E1">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poddziałania </w:t>
      </w:r>
      <w:r w:rsidR="00B00E19">
        <w:rPr>
          <w:rFonts w:ascii="Arial Narrow" w:hAnsi="Arial Narrow"/>
          <w:sz w:val="20"/>
          <w:szCs w:val="20"/>
        </w:rPr>
        <w:t>III.1</w:t>
      </w:r>
      <w:r w:rsidRPr="005E03AA">
        <w:rPr>
          <w:rFonts w:ascii="Arial Narrow" w:hAnsi="Arial Narrow"/>
          <w:sz w:val="20"/>
          <w:szCs w:val="20"/>
        </w:rPr>
        <w:t>.1 projekt będący projektem rewitalizacyjnym może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00DE0823">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DE0823">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DE0823">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DE0823">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DE0823">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DE0823">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000D22A0" w:rsidRPr="005E03AA">
        <w:rPr>
          <w:rFonts w:ascii="Arial Narrow" w:hAnsi="Arial Narrow"/>
          <w:sz w:val="20"/>
          <w:szCs w:val="20"/>
        </w:rPr>
        <w:t xml:space="preserve">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sidR="001F758C">
        <w:rPr>
          <w:rFonts w:ascii="Arial Narrow" w:hAnsi="Arial Narrow"/>
          <w:sz w:val="20"/>
          <w:szCs w:val="20"/>
        </w:rPr>
        <w:t>.</w:t>
      </w:r>
      <w:r w:rsidR="00DE0823">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DE0823">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DE0823">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F758C" w:rsidRPr="00114D71">
        <w:rPr>
          <w:rFonts w:ascii="Arial Narrow" w:hAnsi="Arial Narrow"/>
          <w:sz w:val="20"/>
          <w:szCs w:val="20"/>
        </w:rPr>
        <w:t>Jednocześnie</w:t>
      </w:r>
      <w:r w:rsidR="00DE0823">
        <w:rPr>
          <w:rFonts w:ascii="Arial Narrow" w:hAnsi="Arial Narrow"/>
          <w:sz w:val="20"/>
          <w:szCs w:val="20"/>
        </w:rPr>
        <w:t xml:space="preserve"> </w:t>
      </w:r>
      <w:r w:rsidR="001F758C" w:rsidRPr="00114D71">
        <w:rPr>
          <w:rFonts w:ascii="Arial Narrow" w:hAnsi="Arial Narrow"/>
          <w:sz w:val="20"/>
          <w:szCs w:val="20"/>
        </w:rPr>
        <w:t>w wyjątkowych</w:t>
      </w:r>
      <w:r w:rsidR="00DE0823">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DE0823">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DE0823">
        <w:rPr>
          <w:rFonts w:ascii="Arial Narrow" w:hAnsi="Arial Narrow"/>
          <w:sz w:val="20"/>
          <w:szCs w:val="20"/>
        </w:rPr>
        <w:t xml:space="preserve"> </w:t>
      </w:r>
      <w:r w:rsidR="001F758C" w:rsidRPr="00114D71">
        <w:rPr>
          <w:rFonts w:ascii="Arial Narrow" w:hAnsi="Arial Narrow"/>
          <w:sz w:val="20"/>
          <w:szCs w:val="20"/>
        </w:rPr>
        <w:t>O</w:t>
      </w:r>
      <w:r w:rsidR="00DE0823">
        <w:rPr>
          <w:rFonts w:ascii="Arial Narrow" w:hAnsi="Arial Narrow"/>
          <w:sz w:val="20"/>
          <w:szCs w:val="20"/>
        </w:rPr>
        <w:t xml:space="preserve"> </w:t>
      </w:r>
      <w:r w:rsidR="001F758C" w:rsidRPr="00114D71">
        <w:rPr>
          <w:rFonts w:ascii="Arial Narrow" w:hAnsi="Arial Narrow"/>
          <w:sz w:val="20"/>
          <w:szCs w:val="20"/>
        </w:rPr>
        <w:t>neutralności</w:t>
      </w:r>
      <w:r w:rsidR="00DE0823">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DE0823">
        <w:rPr>
          <w:rFonts w:ascii="Arial Narrow" w:hAnsi="Arial Narrow"/>
          <w:sz w:val="20"/>
          <w:szCs w:val="20"/>
        </w:rPr>
        <w:t xml:space="preserve"> </w:t>
      </w:r>
      <w:r w:rsidR="001F758C" w:rsidRPr="00114D71">
        <w:rPr>
          <w:rFonts w:ascii="Arial Narrow" w:hAnsi="Arial Narrow"/>
          <w:sz w:val="20"/>
          <w:szCs w:val="20"/>
        </w:rPr>
        <w:t>w sytuacji,</w:t>
      </w:r>
      <w:r w:rsidR="00DE0823">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DE0823">
        <w:rPr>
          <w:rFonts w:ascii="Arial Narrow" w:hAnsi="Arial Narrow"/>
          <w:sz w:val="20"/>
          <w:szCs w:val="20"/>
        </w:rPr>
        <w:t xml:space="preserve"> </w:t>
      </w:r>
      <w:r w:rsidR="001F758C" w:rsidRPr="00114D71">
        <w:rPr>
          <w:rFonts w:ascii="Arial Narrow" w:hAnsi="Arial Narrow"/>
          <w:sz w:val="20"/>
          <w:szCs w:val="20"/>
        </w:rPr>
        <w:t>dostępność</w:t>
      </w:r>
      <w:r w:rsidR="00DE0823">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DE0823">
        <w:rPr>
          <w:rFonts w:ascii="Arial Narrow" w:hAnsi="Arial Narrow"/>
          <w:sz w:val="20"/>
          <w:szCs w:val="20"/>
        </w:rPr>
        <w:t xml:space="preserve"> </w:t>
      </w:r>
      <w:r w:rsidR="001F758C" w:rsidRPr="00114D71">
        <w:rPr>
          <w:rFonts w:ascii="Arial Narrow" w:hAnsi="Arial Narrow"/>
          <w:sz w:val="20"/>
          <w:szCs w:val="20"/>
        </w:rPr>
        <w:t>na przykład</w:t>
      </w:r>
      <w:r w:rsidR="00DE0823">
        <w:rPr>
          <w:rFonts w:ascii="Arial Narrow" w:hAnsi="Arial Narrow"/>
          <w:sz w:val="20"/>
          <w:szCs w:val="20"/>
        </w:rPr>
        <w:t xml:space="preserve"> </w:t>
      </w:r>
      <w:r w:rsidR="001F758C" w:rsidRPr="00114D71">
        <w:rPr>
          <w:rFonts w:ascii="Arial Narrow" w:hAnsi="Arial Narrow"/>
          <w:sz w:val="20"/>
          <w:szCs w:val="20"/>
        </w:rPr>
        <w:t>z uwagi na brak</w:t>
      </w:r>
      <w:r w:rsidR="00DE0823">
        <w:rPr>
          <w:rFonts w:ascii="Arial Narrow" w:hAnsi="Arial Narrow"/>
          <w:sz w:val="20"/>
          <w:szCs w:val="20"/>
        </w:rPr>
        <w:t xml:space="preserve"> </w:t>
      </w:r>
      <w:r w:rsidR="001F758C" w:rsidRPr="00114D71">
        <w:rPr>
          <w:rFonts w:ascii="Arial Narrow" w:hAnsi="Arial Narrow"/>
          <w:sz w:val="20"/>
          <w:szCs w:val="20"/>
        </w:rPr>
        <w:t>jego</w:t>
      </w:r>
      <w:r w:rsidR="00DE0823">
        <w:rPr>
          <w:rFonts w:ascii="Arial Narrow" w:hAnsi="Arial Narrow"/>
          <w:sz w:val="20"/>
          <w:szCs w:val="20"/>
        </w:rPr>
        <w:t xml:space="preserve"> </w:t>
      </w:r>
      <w:r w:rsidR="001F758C" w:rsidRPr="00114D71">
        <w:rPr>
          <w:rFonts w:ascii="Arial Narrow" w:hAnsi="Arial Narrow"/>
          <w:sz w:val="20"/>
          <w:szCs w:val="20"/>
        </w:rPr>
        <w:t>bezpośrednich</w:t>
      </w:r>
      <w:r w:rsidR="00DE0823">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DE0823">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DE0823">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r w:rsidR="000D22A0" w:rsidRPr="005E31C9">
        <w:rPr>
          <w:rFonts w:ascii="Arial Narrow" w:hAnsi="Arial Narrow"/>
          <w:b/>
          <w:sz w:val="20"/>
          <w:szCs w:val="20"/>
        </w:rPr>
        <w:t xml:space="preserve"> </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DE0823">
        <w:rPr>
          <w:rFonts w:ascii="Arial Narrow" w:hAnsi="Arial Narrow"/>
          <w:sz w:val="20"/>
          <w:szCs w:val="20"/>
        </w:rPr>
        <w:t xml:space="preserve"> </w:t>
      </w:r>
      <w:r w:rsidRPr="00551A10">
        <w:rPr>
          <w:rFonts w:ascii="Arial Narrow" w:hAnsi="Arial Narrow"/>
          <w:sz w:val="20"/>
          <w:szCs w:val="20"/>
        </w:rPr>
        <w:t>obiektów</w:t>
      </w:r>
      <w:r w:rsidR="00DE0823">
        <w:rPr>
          <w:rFonts w:ascii="Arial Narrow" w:hAnsi="Arial Narrow"/>
          <w:sz w:val="20"/>
          <w:szCs w:val="20"/>
        </w:rPr>
        <w:t xml:space="preserve"> </w:t>
      </w:r>
      <w:r w:rsidRPr="00551A10">
        <w:rPr>
          <w:rFonts w:ascii="Arial Narrow" w:hAnsi="Arial Narrow"/>
          <w:sz w:val="20"/>
          <w:szCs w:val="20"/>
        </w:rPr>
        <w:t>i zasobów modernizowanych</w:t>
      </w:r>
      <w:r w:rsidR="00DE0823">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DE0823">
        <w:rPr>
          <w:rFonts w:ascii="Arial Narrow" w:hAnsi="Arial Narrow"/>
          <w:sz w:val="20"/>
          <w:szCs w:val="20"/>
        </w:rPr>
        <w:t xml:space="preserve"> </w:t>
      </w:r>
      <w:r w:rsidRPr="00551A10">
        <w:rPr>
          <w:rFonts w:ascii="Arial Narrow" w:hAnsi="Arial Narrow"/>
          <w:sz w:val="20"/>
          <w:szCs w:val="20"/>
        </w:rPr>
        <w:t>obligatoryjne, o ile pozwalają</w:t>
      </w:r>
      <w:r w:rsidR="00DE0823">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7B70E1">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7B70E1">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DE0823">
        <w:rPr>
          <w:rFonts w:ascii="Arial Narrow" w:hAnsi="Arial Narrow"/>
          <w:sz w:val="18"/>
          <w:szCs w:val="18"/>
        </w:rPr>
        <w:t xml:space="preserve"> </w:t>
      </w:r>
      <w:r w:rsidRPr="00551A10">
        <w:rPr>
          <w:rFonts w:ascii="Arial Narrow" w:hAnsi="Arial Narrow"/>
          <w:sz w:val="18"/>
          <w:szCs w:val="18"/>
        </w:rPr>
        <w:t>dotyczy co najmniej</w:t>
      </w:r>
      <w:r w:rsidR="00DE0823">
        <w:rPr>
          <w:rFonts w:ascii="Arial Narrow" w:hAnsi="Arial Narrow"/>
          <w:sz w:val="18"/>
          <w:szCs w:val="18"/>
        </w:rPr>
        <w:t xml:space="preserve"> </w:t>
      </w:r>
      <w:r w:rsidRPr="00551A10">
        <w:rPr>
          <w:rFonts w:ascii="Arial Narrow" w:hAnsi="Arial Narrow"/>
          <w:sz w:val="18"/>
          <w:szCs w:val="18"/>
        </w:rPr>
        <w:t>tych elementów budynku,</w:t>
      </w:r>
      <w:r w:rsidR="00DE0823">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DE0823">
        <w:rPr>
          <w:rFonts w:ascii="Arial Narrow" w:hAnsi="Arial Narrow"/>
          <w:sz w:val="18"/>
          <w:szCs w:val="18"/>
        </w:rPr>
        <w:t xml:space="preserve"> </w:t>
      </w:r>
      <w:r w:rsidRPr="00551A10">
        <w:rPr>
          <w:rFonts w:ascii="Arial Narrow" w:hAnsi="Arial Narrow"/>
          <w:sz w:val="18"/>
          <w:szCs w:val="18"/>
        </w:rPr>
        <w:t>w wyniku</w:t>
      </w:r>
      <w:r w:rsidR="00DE0823">
        <w:rPr>
          <w:rFonts w:ascii="Arial Narrow" w:hAnsi="Arial Narrow"/>
          <w:sz w:val="18"/>
          <w:szCs w:val="18"/>
        </w:rPr>
        <w:t xml:space="preserve"> </w:t>
      </w:r>
      <w:r w:rsidRPr="00551A10">
        <w:rPr>
          <w:rFonts w:ascii="Arial Narrow" w:hAnsi="Arial Narrow"/>
          <w:sz w:val="18"/>
          <w:szCs w:val="18"/>
        </w:rPr>
        <w:t>których następuje</w:t>
      </w:r>
      <w:r w:rsidR="00DE0823">
        <w:rPr>
          <w:rFonts w:ascii="Arial Narrow" w:hAnsi="Arial Narrow"/>
          <w:sz w:val="18"/>
          <w:szCs w:val="18"/>
        </w:rPr>
        <w:t xml:space="preserve"> </w:t>
      </w:r>
      <w:r w:rsidRPr="00551A10">
        <w:rPr>
          <w:rFonts w:ascii="Arial Narrow" w:hAnsi="Arial Narrow"/>
          <w:sz w:val="18"/>
          <w:szCs w:val="18"/>
        </w:rPr>
        <w:t>zmiana parametrów</w:t>
      </w:r>
      <w:r w:rsidR="00DE0823">
        <w:rPr>
          <w:rFonts w:ascii="Arial Narrow" w:hAnsi="Arial Narrow"/>
          <w:sz w:val="18"/>
          <w:szCs w:val="18"/>
        </w:rPr>
        <w:t xml:space="preserve"> </w:t>
      </w:r>
      <w:r w:rsidRPr="00551A10">
        <w:rPr>
          <w:rFonts w:ascii="Arial Narrow" w:hAnsi="Arial Narrow"/>
          <w:sz w:val="18"/>
          <w:szCs w:val="18"/>
        </w:rPr>
        <w:t>użytkowych</w:t>
      </w:r>
      <w:r w:rsidR="00DE0823">
        <w:rPr>
          <w:rFonts w:ascii="Arial Narrow" w:hAnsi="Arial Narrow"/>
          <w:sz w:val="18"/>
          <w:szCs w:val="18"/>
        </w:rPr>
        <w:t xml:space="preserve"> </w:t>
      </w:r>
      <w:r w:rsidRPr="00551A10">
        <w:rPr>
          <w:rFonts w:ascii="Arial Narrow" w:hAnsi="Arial Narrow"/>
          <w:sz w:val="18"/>
          <w:szCs w:val="18"/>
        </w:rPr>
        <w:t>lub</w:t>
      </w:r>
      <w:r w:rsidR="00DE0823">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DE0823">
        <w:rPr>
          <w:rFonts w:ascii="Arial Narrow" w:hAnsi="Arial Narrow"/>
          <w:sz w:val="18"/>
          <w:szCs w:val="18"/>
        </w:rPr>
        <w:t xml:space="preserve"> </w:t>
      </w:r>
      <w:r w:rsidRPr="00551A10">
        <w:rPr>
          <w:rFonts w:ascii="Arial Narrow" w:hAnsi="Arial Narrow"/>
          <w:sz w:val="18"/>
          <w:szCs w:val="18"/>
        </w:rPr>
        <w:t>charakterystycznych parametrów,</w:t>
      </w:r>
      <w:r w:rsidR="00DE0823">
        <w:rPr>
          <w:rFonts w:ascii="Arial Narrow" w:hAnsi="Arial Narrow"/>
          <w:sz w:val="18"/>
          <w:szCs w:val="18"/>
        </w:rPr>
        <w:t xml:space="preserve"> </w:t>
      </w:r>
      <w:r w:rsidRPr="00551A10">
        <w:rPr>
          <w:rFonts w:ascii="Arial Narrow" w:hAnsi="Arial Narrow"/>
          <w:sz w:val="18"/>
          <w:szCs w:val="18"/>
        </w:rPr>
        <w:t>jak: kubatura, powierzchnia zabudowy, wysokość,</w:t>
      </w:r>
      <w:r w:rsidR="00DE0823">
        <w:rPr>
          <w:rFonts w:ascii="Arial Narrow" w:hAnsi="Arial Narrow"/>
          <w:sz w:val="18"/>
          <w:szCs w:val="18"/>
        </w:rPr>
        <w:t xml:space="preserve"> </w:t>
      </w:r>
      <w:r w:rsidRPr="00551A10">
        <w:rPr>
          <w:rFonts w:ascii="Arial Narrow" w:hAnsi="Arial Narrow"/>
          <w:sz w:val="18"/>
          <w:szCs w:val="18"/>
        </w:rPr>
        <w:t>długość,</w:t>
      </w:r>
      <w:r w:rsidR="00DE0823">
        <w:rPr>
          <w:rFonts w:ascii="Arial Narrow" w:hAnsi="Arial Narrow"/>
          <w:sz w:val="18"/>
          <w:szCs w:val="18"/>
        </w:rPr>
        <w:t xml:space="preserve"> </w:t>
      </w:r>
      <w:r w:rsidRPr="00551A10">
        <w:rPr>
          <w:rFonts w:ascii="Arial Narrow" w:hAnsi="Arial Narrow"/>
          <w:sz w:val="18"/>
          <w:szCs w:val="18"/>
        </w:rPr>
        <w:t>szerokość</w:t>
      </w:r>
      <w:r w:rsidR="00DE0823">
        <w:rPr>
          <w:rFonts w:ascii="Arial Narrow" w:hAnsi="Arial Narrow"/>
          <w:sz w:val="18"/>
          <w:szCs w:val="18"/>
        </w:rPr>
        <w:t xml:space="preserve"> </w:t>
      </w:r>
      <w:r w:rsidRPr="00551A10">
        <w:rPr>
          <w:rFonts w:ascii="Arial Narrow" w:hAnsi="Arial Narrow"/>
          <w:sz w:val="18"/>
          <w:szCs w:val="18"/>
        </w:rPr>
        <w:t>bądź</w:t>
      </w:r>
      <w:r w:rsidR="00DE0823">
        <w:rPr>
          <w:rFonts w:ascii="Arial Narrow" w:hAnsi="Arial Narrow"/>
          <w:sz w:val="18"/>
          <w:szCs w:val="18"/>
        </w:rPr>
        <w:t xml:space="preserve"> </w:t>
      </w:r>
      <w:r w:rsidRPr="00551A10">
        <w:rPr>
          <w:rFonts w:ascii="Arial Narrow" w:hAnsi="Arial Narrow"/>
          <w:sz w:val="18"/>
          <w:szCs w:val="18"/>
        </w:rPr>
        <w:t>liczba kondygnacji.</w:t>
      </w:r>
      <w:r w:rsidR="00DE0823">
        <w:rPr>
          <w:rFonts w:ascii="Arial Narrow" w:hAnsi="Arial Narrow"/>
          <w:sz w:val="18"/>
          <w:szCs w:val="18"/>
        </w:rPr>
        <w:t xml:space="preserve"> </w:t>
      </w:r>
      <w:r w:rsidRPr="00551A10">
        <w:rPr>
          <w:rFonts w:ascii="Arial Narrow" w:hAnsi="Arial Narrow"/>
          <w:sz w:val="18"/>
          <w:szCs w:val="18"/>
        </w:rPr>
        <w:t>Rozbudowa</w:t>
      </w:r>
      <w:r w:rsidR="00DE0823">
        <w:rPr>
          <w:rFonts w:ascii="Arial Narrow" w:hAnsi="Arial Narrow"/>
          <w:sz w:val="18"/>
          <w:szCs w:val="18"/>
        </w:rPr>
        <w:t xml:space="preserve"> </w:t>
      </w:r>
      <w:r w:rsidRPr="00551A10">
        <w:rPr>
          <w:rFonts w:ascii="Arial Narrow" w:hAnsi="Arial Narrow"/>
          <w:sz w:val="18"/>
          <w:szCs w:val="18"/>
        </w:rPr>
        <w:t>to powiększenie,</w:t>
      </w:r>
      <w:r w:rsidR="00DE0823">
        <w:rPr>
          <w:rFonts w:ascii="Arial Narrow" w:hAnsi="Arial Narrow"/>
          <w:sz w:val="18"/>
          <w:szCs w:val="18"/>
        </w:rPr>
        <w:t xml:space="preserve"> </w:t>
      </w:r>
      <w:r w:rsidRPr="00551A10">
        <w:rPr>
          <w:rFonts w:ascii="Arial Narrow" w:hAnsi="Arial Narrow"/>
          <w:sz w:val="18"/>
          <w:szCs w:val="18"/>
        </w:rPr>
        <w:t>rozszerzenie budowli, obszaru już</w:t>
      </w:r>
      <w:r w:rsidR="00DE0823">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B70E1">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7B70E1">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160C7E">
        <w:rPr>
          <w:rFonts w:ascii="Arial Narrow" w:hAnsi="Arial Narrow"/>
          <w:sz w:val="20"/>
          <w:szCs w:val="20"/>
        </w:rPr>
        <w:t xml:space="preserve"> </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w:t>
      </w:r>
      <w:r w:rsidRPr="005E03AA">
        <w:rPr>
          <w:rFonts w:ascii="Arial Narrow" w:hAnsi="Arial Narrow"/>
          <w:sz w:val="20"/>
          <w:szCs w:val="20"/>
        </w:rPr>
        <w:lastRenderedPageBreak/>
        <w:t xml:space="preserve">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w:t>
      </w:r>
      <w:r w:rsidR="007B70E1">
        <w:rPr>
          <w:rFonts w:ascii="Arial Narrow" w:hAnsi="Arial Narrow"/>
          <w:sz w:val="20"/>
          <w:szCs w:val="20"/>
        </w:rPr>
        <w:t>2</w:t>
      </w:r>
      <w:r w:rsidRPr="000102C6">
        <w:rPr>
          <w:rFonts w:ascii="Arial Narrow" w:hAnsi="Arial Narrow"/>
          <w:sz w:val="20"/>
          <w:szCs w:val="20"/>
        </w:rPr>
        <w:t xml:space="preserve"> r.</w:t>
      </w:r>
      <w:r w:rsidR="00A165DC">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26"/>
        <w:gridCol w:w="1101"/>
        <w:gridCol w:w="39"/>
        <w:gridCol w:w="649"/>
        <w:gridCol w:w="60"/>
        <w:gridCol w:w="928"/>
        <w:gridCol w:w="58"/>
        <w:gridCol w:w="783"/>
        <w:gridCol w:w="67"/>
        <w:gridCol w:w="775"/>
        <w:gridCol w:w="76"/>
        <w:gridCol w:w="765"/>
        <w:gridCol w:w="85"/>
        <w:gridCol w:w="617"/>
        <w:gridCol w:w="92"/>
        <w:gridCol w:w="1280"/>
        <w:tblGridChange w:id="15">
          <w:tblGrid>
            <w:gridCol w:w="1954"/>
            <w:gridCol w:w="26"/>
            <w:gridCol w:w="1101"/>
            <w:gridCol w:w="39"/>
            <w:gridCol w:w="649"/>
            <w:gridCol w:w="60"/>
            <w:gridCol w:w="928"/>
            <w:gridCol w:w="58"/>
            <w:gridCol w:w="783"/>
            <w:gridCol w:w="67"/>
            <w:gridCol w:w="775"/>
            <w:gridCol w:w="76"/>
            <w:gridCol w:w="765"/>
            <w:gridCol w:w="85"/>
            <w:gridCol w:w="617"/>
            <w:gridCol w:w="92"/>
            <w:gridCol w:w="1280"/>
          </w:tblGrid>
        </w:tblGridChange>
      </w:tblGrid>
      <w:tr w:rsidR="00420807" w:rsidRPr="005E03AA" w:rsidTr="007B70E1">
        <w:trPr>
          <w:cantSplit/>
          <w:jc w:val="center"/>
        </w:trPr>
        <w:tc>
          <w:tcPr>
            <w:tcW w:w="9355" w:type="dxa"/>
            <w:gridSpan w:val="17"/>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7B70E1">
        <w:trPr>
          <w:cantSplit/>
          <w:jc w:val="center"/>
        </w:trPr>
        <w:tc>
          <w:tcPr>
            <w:tcW w:w="9355" w:type="dxa"/>
            <w:gridSpan w:val="17"/>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6B44F7" w:rsidRPr="005E03AA" w:rsidTr="007B70E1">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gridSpan w:val="3"/>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gridSpan w:val="2"/>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8"/>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7B70E1">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166" w:type="dxa"/>
            <w:gridSpan w:val="3"/>
            <w:vMerge/>
          </w:tcPr>
          <w:p w:rsidR="00420807" w:rsidRPr="005E03AA" w:rsidRDefault="00420807" w:rsidP="00D42D21">
            <w:pPr>
              <w:rPr>
                <w:rFonts w:ascii="Arial Narrow" w:hAnsi="Arial Narrow"/>
                <w:smallCaps/>
                <w:sz w:val="20"/>
                <w:szCs w:val="20"/>
              </w:rPr>
            </w:pPr>
          </w:p>
        </w:tc>
        <w:tc>
          <w:tcPr>
            <w:tcW w:w="709" w:type="dxa"/>
            <w:gridSpan w:val="2"/>
            <w:vMerge/>
          </w:tcPr>
          <w:p w:rsidR="00420807" w:rsidRPr="005E03AA" w:rsidRDefault="00420807" w:rsidP="00D42D21">
            <w:pPr>
              <w:rPr>
                <w:rFonts w:ascii="Arial Narrow" w:hAnsi="Arial Narrow"/>
                <w:smallCaps/>
                <w:sz w:val="20"/>
                <w:szCs w:val="20"/>
              </w:rPr>
            </w:pPr>
          </w:p>
        </w:tc>
        <w:tc>
          <w:tcPr>
            <w:tcW w:w="928"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20</w:t>
            </w: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1E1277">
              <w:rPr>
                <w:rFonts w:ascii="Arial Narrow" w:hAnsi="Arial Narrow" w:cs="Arial"/>
                <w:b/>
                <w:sz w:val="20"/>
                <w:szCs w:val="20"/>
              </w:rPr>
              <w:t>2</w:t>
            </w:r>
          </w:p>
          <w:p w:rsidR="00420807" w:rsidRPr="005E03AA" w:rsidRDefault="00420807" w:rsidP="00D42D21">
            <w:pPr>
              <w:rPr>
                <w:rFonts w:ascii="Arial Narrow" w:hAnsi="Arial Narrow"/>
                <w:b/>
                <w:smallCaps/>
                <w:sz w:val="20"/>
                <w:szCs w:val="20"/>
              </w:rPr>
            </w:pPr>
          </w:p>
        </w:tc>
      </w:tr>
      <w:tr w:rsidR="00420807" w:rsidRPr="005E03AA" w:rsidTr="007B70E1">
        <w:trPr>
          <w:cantSplit/>
          <w:jc w:val="center"/>
        </w:trPr>
        <w:tc>
          <w:tcPr>
            <w:tcW w:w="1954" w:type="dxa"/>
          </w:tcPr>
          <w:p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66" w:type="dxa"/>
            <w:gridSpan w:val="3"/>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709" w:type="dxa"/>
            <w:gridSpan w:val="2"/>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928"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7B70E1">
        <w:trPr>
          <w:cantSplit/>
          <w:jc w:val="center"/>
        </w:trPr>
        <w:tc>
          <w:tcPr>
            <w:tcW w:w="9355" w:type="dxa"/>
            <w:gridSpan w:val="17"/>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6B44F7" w:rsidRPr="005E03AA" w:rsidTr="007B70E1">
        <w:trPr>
          <w:cantSplit/>
          <w:jc w:val="center"/>
        </w:trPr>
        <w:tc>
          <w:tcPr>
            <w:tcW w:w="1954"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gridSpan w:val="3"/>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8"/>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B70E1" w:rsidRPr="005E03AA" w:rsidTr="007B70E1">
        <w:trPr>
          <w:cantSplit/>
          <w:jc w:val="center"/>
        </w:trPr>
        <w:tc>
          <w:tcPr>
            <w:tcW w:w="1980" w:type="dxa"/>
            <w:gridSpan w:val="2"/>
          </w:tcPr>
          <w:p w:rsidR="00420807" w:rsidRPr="005E03AA" w:rsidRDefault="00420807" w:rsidP="00D42D21">
            <w:pPr>
              <w:rPr>
                <w:rFonts w:ascii="Arial Narrow" w:hAnsi="Arial Narrow"/>
                <w:smallCaps/>
                <w:sz w:val="20"/>
                <w:szCs w:val="20"/>
              </w:rPr>
            </w:pPr>
          </w:p>
        </w:tc>
        <w:tc>
          <w:tcPr>
            <w:tcW w:w="1101" w:type="dxa"/>
          </w:tcPr>
          <w:p w:rsidR="00420807" w:rsidRPr="005E03AA" w:rsidRDefault="00420807" w:rsidP="00D42D21">
            <w:pPr>
              <w:rPr>
                <w:rFonts w:ascii="Arial Narrow" w:hAnsi="Arial Narrow"/>
                <w:smallCaps/>
                <w:sz w:val="20"/>
                <w:szCs w:val="20"/>
              </w:rPr>
            </w:pPr>
          </w:p>
        </w:tc>
        <w:tc>
          <w:tcPr>
            <w:tcW w:w="688" w:type="dxa"/>
            <w:gridSpan w:val="2"/>
          </w:tcPr>
          <w:p w:rsidR="00420807" w:rsidRPr="005E03AA" w:rsidRDefault="00420807" w:rsidP="00D42D21">
            <w:pPr>
              <w:rPr>
                <w:rFonts w:ascii="Arial Narrow" w:hAnsi="Arial Narrow"/>
                <w:smallCaps/>
                <w:sz w:val="20"/>
                <w:szCs w:val="20"/>
              </w:rPr>
            </w:pPr>
          </w:p>
        </w:tc>
        <w:tc>
          <w:tcPr>
            <w:tcW w:w="1046" w:type="dxa"/>
            <w:gridSpan w:val="3"/>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B70E1">
            <w:pPr>
              <w:jc w:val="center"/>
              <w:rPr>
                <w:rFonts w:ascii="Arial Narrow" w:hAnsi="Arial Narrow" w:cs="Arial"/>
                <w:sz w:val="20"/>
                <w:szCs w:val="20"/>
              </w:rPr>
            </w:pPr>
            <w:r w:rsidRPr="005E03AA">
              <w:rPr>
                <w:rFonts w:ascii="Arial Narrow" w:hAnsi="Arial Narrow" w:cs="Arial"/>
                <w:b/>
                <w:sz w:val="20"/>
                <w:szCs w:val="20"/>
              </w:rPr>
              <w:t>20</w:t>
            </w:r>
            <w:r w:rsidR="007B70E1">
              <w:rPr>
                <w:rFonts w:ascii="Arial Narrow" w:hAnsi="Arial Narrow" w:cs="Arial"/>
                <w:b/>
                <w:sz w:val="20"/>
                <w:szCs w:val="20"/>
              </w:rPr>
              <w:t>20</w:t>
            </w:r>
          </w:p>
        </w:tc>
        <w:tc>
          <w:tcPr>
            <w:tcW w:w="850"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80"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9F67A5">
              <w:rPr>
                <w:rFonts w:ascii="Arial Narrow" w:hAnsi="Arial Narrow" w:cs="Arial"/>
                <w:b/>
                <w:sz w:val="20"/>
                <w:szCs w:val="20"/>
              </w:rPr>
              <w:t>3</w:t>
            </w:r>
          </w:p>
          <w:p w:rsidR="00420807" w:rsidRPr="005E03AA" w:rsidRDefault="00420807" w:rsidP="00D42D21">
            <w:pPr>
              <w:rPr>
                <w:rFonts w:ascii="Arial Narrow" w:hAnsi="Arial Narrow"/>
                <w:smallCaps/>
                <w:sz w:val="20"/>
                <w:szCs w:val="20"/>
              </w:rPr>
            </w:pPr>
          </w:p>
        </w:tc>
      </w:tr>
      <w:tr w:rsidR="007B70E1" w:rsidRPr="005E03AA" w:rsidTr="007B70E1">
        <w:trPr>
          <w:cantSplit/>
          <w:trHeight w:val="109"/>
          <w:jc w:val="center"/>
        </w:trPr>
        <w:tc>
          <w:tcPr>
            <w:tcW w:w="1980" w:type="dxa"/>
            <w:gridSpan w:val="2"/>
          </w:tcPr>
          <w:p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gridSpan w:val="2"/>
          </w:tcPr>
          <w:p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gridSpan w:val="3"/>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80" w:type="dxa"/>
          </w:tcPr>
          <w:p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B3C65">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A165DC">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906698" w:rsidRPr="009B3C65">
        <w:rPr>
          <w:rFonts w:ascii="Arial Narrow" w:hAnsi="Arial Narrow"/>
          <w:i/>
          <w:sz w:val="20"/>
        </w:rPr>
        <w:t>Wytycznych w zakresie kwalifikowalności wydatków w ramach Europejskiego Funduszu Rozwoju Regionalnego, Europejskiego Funduszu Społecznego oraz Funduszu Spójności na lata 2014-2020</w:t>
      </w:r>
      <w:r w:rsidR="00906698" w:rsidRPr="00906698">
        <w:rPr>
          <w:rFonts w:ascii="Arial Narrow" w:hAnsi="Arial Narrow" w:cs="Tahoma"/>
          <w:sz w:val="20"/>
          <w:szCs w:val="20"/>
          <w:lang w:eastAsia="en-US"/>
        </w:rPr>
        <w:t xml:space="preserve"> 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B3C65">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420807" w:rsidRPr="009B3C65" w:rsidRDefault="00226D7D" w:rsidP="009B3C65">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B3C65">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A165DC">
        <w:rPr>
          <w:rFonts w:ascii="Arial Narrow" w:hAnsi="Arial Narrow"/>
          <w:sz w:val="20"/>
          <w:szCs w:val="20"/>
        </w:rPr>
        <w:t xml:space="preserve"> </w:t>
      </w:r>
      <w:r w:rsidR="00A1592C">
        <w:rPr>
          <w:rFonts w:ascii="Arial Narrow" w:hAnsi="Arial Narrow"/>
          <w:sz w:val="20"/>
          <w:szCs w:val="20"/>
        </w:rPr>
        <w:t>są rozliczane jako</w:t>
      </w:r>
      <w:r w:rsidR="00A165DC">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rsidR="008A0CB0" w:rsidRDefault="00B04C8E" w:rsidP="008A0CB0">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rsidR="008A0CB0" w:rsidRPr="008A0CB0" w:rsidRDefault="00B04C8E" w:rsidP="008A0CB0">
      <w:pPr>
        <w:pStyle w:val="Akapitzlist"/>
        <w:numPr>
          <w:ilvl w:val="0"/>
          <w:numId w:val="9"/>
        </w:numPr>
        <w:rPr>
          <w:rFonts w:ascii="Arial Narrow" w:hAnsi="Arial Narrow"/>
          <w:sz w:val="20"/>
          <w:szCs w:val="20"/>
        </w:rPr>
      </w:pPr>
      <w:r w:rsidRPr="008A0CB0">
        <w:rPr>
          <w:rFonts w:ascii="Arial Narrow" w:hAnsi="Arial Narrow"/>
          <w:sz w:val="20"/>
          <w:szCs w:val="20"/>
        </w:rPr>
        <w:t>Cross-financingu</w:t>
      </w:r>
      <w:r w:rsidR="008A0CB0" w:rsidRPr="008A0CB0">
        <w:rPr>
          <w:rFonts w:ascii="Arial Narrow" w:hAnsi="Arial Narrow"/>
          <w:sz w:val="20"/>
          <w:szCs w:val="20"/>
        </w:rPr>
        <w:t xml:space="preserve"> </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A0CB0">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D055B">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A165DC">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A165DC">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A165DC">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A1780E">
        <w:rPr>
          <w:rFonts w:ascii="Arial Narrow" w:hAnsi="Arial Narrow"/>
          <w:i/>
          <w:sz w:val="20"/>
        </w:rPr>
        <w:t xml:space="preserve">Wytycznych w zakresie kwalifikowalności wydatków w ramach Europejskiego </w:t>
      </w:r>
      <w:r w:rsidR="005F4B88" w:rsidRPr="00A1780E">
        <w:rPr>
          <w:rFonts w:ascii="Arial Narrow" w:hAnsi="Arial Narrow"/>
          <w:i/>
          <w:sz w:val="20"/>
        </w:rPr>
        <w:lastRenderedPageBreak/>
        <w:t>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454237">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00E04473">
        <w:rPr>
          <w:rFonts w:ascii="Arial Narrow" w:hAnsi="Arial Narrow"/>
          <w:sz w:val="20"/>
          <w:szCs w:val="20"/>
        </w:rPr>
        <w:t xml:space="preserve"> </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E04473">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kwalifikowalne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rsidP="00E04473">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F620B">
        <w:rPr>
          <w:rFonts w:ascii="Arial Narrow" w:hAnsi="Arial Narrow"/>
          <w:sz w:val="20"/>
          <w:szCs w:val="20"/>
          <w:u w:val="single"/>
        </w:rPr>
        <w:t xml:space="preserve">, </w:t>
      </w:r>
      <w:r w:rsidR="00BF620B" w:rsidRPr="000B0BA7">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A1780E" w:rsidRDefault="00D61449" w:rsidP="00E04473">
      <w:pPr>
        <w:jc w:val="both"/>
        <w:rPr>
          <w:rFonts w:ascii="Arial Narrow" w:hAnsi="Arial Narrow"/>
          <w:b/>
          <w:sz w:val="20"/>
          <w:u w:val="single"/>
        </w:rPr>
      </w:pPr>
      <w:r w:rsidRPr="000B0BA7">
        <w:rPr>
          <w:rFonts w:ascii="Arial Narrow" w:hAnsi="Arial Narrow"/>
          <w:sz w:val="20"/>
          <w:szCs w:val="20"/>
          <w:u w:val="single"/>
        </w:rPr>
        <w:t>W</w:t>
      </w:r>
      <w:r w:rsidRPr="00A1780E">
        <w:rPr>
          <w:rFonts w:ascii="Arial Narrow" w:hAnsi="Arial Narrow"/>
          <w:sz w:val="20"/>
          <w:szCs w:val="20"/>
          <w:u w:val="single"/>
        </w:rPr>
        <w:t xml:space="preserve"> przypadku </w:t>
      </w:r>
      <w:r w:rsidRPr="000B0BA7">
        <w:rPr>
          <w:rFonts w:ascii="Arial Narrow" w:hAnsi="Arial Narrow"/>
          <w:sz w:val="20"/>
          <w:szCs w:val="20"/>
          <w:u w:val="single"/>
        </w:rPr>
        <w:t>projektów</w:t>
      </w:r>
      <w:r w:rsidRPr="00A1780E">
        <w:rPr>
          <w:rFonts w:ascii="Arial Narrow" w:hAnsi="Arial Narrow"/>
          <w:sz w:val="20"/>
          <w:szCs w:val="20"/>
          <w:u w:val="single"/>
        </w:rPr>
        <w:t xml:space="preserve"> w całości </w:t>
      </w:r>
      <w:r w:rsidRPr="000B0BA7">
        <w:rPr>
          <w:rFonts w:ascii="Arial Narrow" w:hAnsi="Arial Narrow"/>
          <w:sz w:val="20"/>
          <w:szCs w:val="20"/>
          <w:u w:val="single"/>
        </w:rPr>
        <w:t>objętych</w:t>
      </w:r>
      <w:r w:rsidRPr="00A1780E">
        <w:rPr>
          <w:rFonts w:ascii="Arial Narrow" w:hAnsi="Arial Narrow"/>
          <w:sz w:val="20"/>
          <w:szCs w:val="20"/>
          <w:u w:val="single"/>
        </w:rPr>
        <w:t xml:space="preserve"> pomocą publiczną, poziom dofinansowania należy obliczyć w oparciu o zasady dotyczące danej formy pomocy publicznej. Natomiast w odniesieniu do </w:t>
      </w:r>
      <w:r w:rsidRPr="000B0BA7">
        <w:rPr>
          <w:rFonts w:ascii="Arial Narrow" w:hAnsi="Arial Narrow"/>
          <w:sz w:val="20"/>
          <w:szCs w:val="20"/>
          <w:u w:val="single"/>
        </w:rPr>
        <w:t>projektów</w:t>
      </w:r>
      <w:r w:rsidRPr="00A1780E">
        <w:rPr>
          <w:rFonts w:ascii="Arial Narrow" w:hAnsi="Arial Narrow"/>
          <w:sz w:val="20"/>
          <w:szCs w:val="20"/>
          <w:u w:val="single"/>
        </w:rPr>
        <w:t xml:space="preserve"> częściowo </w:t>
      </w:r>
      <w:r w:rsidRPr="000B0BA7">
        <w:rPr>
          <w:rFonts w:ascii="Arial Narrow" w:hAnsi="Arial Narrow"/>
          <w:sz w:val="20"/>
          <w:szCs w:val="20"/>
          <w:u w:val="single"/>
        </w:rPr>
        <w:t>objętych</w:t>
      </w:r>
      <w:r w:rsidRPr="00A1780E">
        <w:rPr>
          <w:rFonts w:ascii="Arial Narrow" w:hAnsi="Arial Narrow"/>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Pr="00924382">
        <w:rPr>
          <w:rFonts w:ascii="Arial Narrow" w:hAnsi="Arial Narrow"/>
          <w:sz w:val="20"/>
          <w:szCs w:val="20"/>
          <w:u w:val="single"/>
        </w:rPr>
        <w:t>zryczałtowan</w:t>
      </w:r>
      <w:r>
        <w:rPr>
          <w:rFonts w:ascii="Arial Narrow" w:hAnsi="Arial Narrow"/>
          <w:sz w:val="20"/>
          <w:szCs w:val="20"/>
          <w:u w:val="single"/>
        </w:rPr>
        <w:t>ej</w:t>
      </w:r>
      <w:r w:rsidRPr="00924382">
        <w:rPr>
          <w:rFonts w:ascii="Arial Narrow" w:hAnsi="Arial Narrow"/>
          <w:sz w:val="20"/>
          <w:szCs w:val="20"/>
          <w:u w:val="single"/>
        </w:rPr>
        <w:t xml:space="preserve"> stawk</w:t>
      </w:r>
      <w:r>
        <w:rPr>
          <w:rFonts w:ascii="Arial Narrow" w:hAnsi="Arial Narrow"/>
          <w:sz w:val="20"/>
          <w:szCs w:val="20"/>
          <w:u w:val="single"/>
        </w:rPr>
        <w:t>i</w:t>
      </w:r>
      <w:r w:rsidRPr="00924382">
        <w:rPr>
          <w:rFonts w:ascii="Arial Narrow" w:hAnsi="Arial Narrow"/>
          <w:sz w:val="20"/>
          <w:szCs w:val="20"/>
          <w:u w:val="single"/>
        </w:rPr>
        <w:t xml:space="preserve"> procentow</w:t>
      </w:r>
      <w:r>
        <w:rPr>
          <w:rFonts w:ascii="Arial Narrow" w:hAnsi="Arial Narrow"/>
          <w:sz w:val="20"/>
          <w:szCs w:val="20"/>
          <w:u w:val="single"/>
        </w:rPr>
        <w:t>ej</w:t>
      </w:r>
      <w:r w:rsidR="00E04473" w:rsidRPr="00A1780E">
        <w:rPr>
          <w:rFonts w:ascii="Arial Narrow" w:hAnsi="Arial Narrow"/>
          <w:sz w:val="20"/>
          <w:szCs w:val="20"/>
          <w:u w:val="single"/>
        </w:rPr>
        <w:t xml:space="preserve"> </w:t>
      </w:r>
      <w:r w:rsidR="00E04473" w:rsidRPr="00A1780E">
        <w:rPr>
          <w:rFonts w:ascii="Arial Narrow" w:hAnsi="Arial Narrow"/>
          <w:b/>
          <w:sz w:val="20"/>
          <w:u w:val="single"/>
        </w:rPr>
        <w:t>jeśli spełnione są przesłanki projektu generującego dochód (więcej w rozdz. „Pomoc publiczna w projektach generujących dochód” w ww. Wytycznych)</w:t>
      </w:r>
      <w:r w:rsidRPr="00A1780E">
        <w:rPr>
          <w:rFonts w:ascii="Arial Narrow" w:hAnsi="Arial Narrow"/>
          <w:b/>
          <w:sz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A165D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A165DC">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w:t>
      </w:r>
      <w:r w:rsidRPr="006F07A9">
        <w:rPr>
          <w:rFonts w:ascii="Arial Narrow" w:hAnsi="Arial Narrow"/>
          <w:sz w:val="20"/>
          <w:szCs w:val="20"/>
        </w:rPr>
        <w:lastRenderedPageBreak/>
        <w:t>dofinansowania jest określona</w:t>
      </w:r>
      <w:r w:rsidR="00A165DC">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A165DC">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A165DC">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A165DC">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A165DC">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DC7949" w:rsidRPr="00DC7949" w:rsidRDefault="00366F8B" w:rsidP="00DC7949">
      <w:pPr>
        <w:keepNext/>
        <w:autoSpaceDE w:val="0"/>
        <w:autoSpaceDN w:val="0"/>
        <w:adjustRightInd w:val="0"/>
        <w:jc w:val="both"/>
        <w:rPr>
          <w:rFonts w:ascii="Arial Narrow" w:hAnsi="Arial Narrow"/>
          <w:sz w:val="20"/>
          <w:szCs w:val="20"/>
        </w:rPr>
      </w:pPr>
      <w:r>
        <w:rPr>
          <w:rFonts w:ascii="Arial Narrow" w:hAnsi="Arial Narrow"/>
          <w:sz w:val="20"/>
          <w:szCs w:val="20"/>
        </w:rPr>
        <w:t>Jeśli dotyczy tego zakres rzeczowy projektu, proszę odnieść się do kryterium „</w:t>
      </w:r>
      <w:r w:rsidR="00C76905" w:rsidRPr="00C76905">
        <w:rPr>
          <w:rFonts w:ascii="Arial Narrow" w:hAnsi="Arial Narrow"/>
          <w:sz w:val="20"/>
          <w:szCs w:val="20"/>
        </w:rPr>
        <w:t>Projekt spełnia wymóg w zakresie nośności drogi 11,5 t/oś</w:t>
      </w:r>
      <w:r>
        <w:rPr>
          <w:rFonts w:ascii="Arial Narrow" w:hAnsi="Arial Narrow"/>
          <w:sz w:val="20"/>
          <w:szCs w:val="20"/>
        </w:rPr>
        <w:t>.”</w:t>
      </w: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A1780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6782D" w:rsidRPr="0076782D">
        <w:rPr>
          <w:rFonts w:ascii="Arial Narrow" w:hAnsi="Arial Narrow"/>
          <w:sz w:val="20"/>
          <w:szCs w:val="20"/>
        </w:rPr>
        <w:t>kompletny projekt budowlany</w:t>
      </w:r>
      <w:r w:rsidRPr="005E03AA">
        <w:rPr>
          <w:rFonts w:ascii="Arial Narrow" w:hAnsi="Arial Narrow"/>
          <w:sz w:val="20"/>
          <w:szCs w:val="20"/>
        </w:rPr>
        <w:t>.</w:t>
      </w:r>
      <w:r w:rsidR="0076782D" w:rsidRPr="0076782D">
        <w:rPr>
          <w:rFonts w:ascii="Arial Narrow" w:eastAsiaTheme="minorHAnsi" w:hAnsi="Arial Narrow" w:cs="Calibri"/>
          <w:sz w:val="20"/>
          <w:szCs w:val="20"/>
          <w:lang w:eastAsia="en-US"/>
        </w:rPr>
        <w:t xml:space="preserve"> </w:t>
      </w:r>
    </w:p>
    <w:p w:rsidR="0076782D" w:rsidRPr="0076782D" w:rsidRDefault="0076782D" w:rsidP="0076782D">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w:t>
      </w:r>
      <w:r w:rsidRPr="005E03AA">
        <w:rPr>
          <w:rFonts w:ascii="Arial Narrow" w:hAnsi="Arial Narrow"/>
          <w:sz w:val="20"/>
          <w:szCs w:val="20"/>
        </w:rPr>
        <w:lastRenderedPageBreak/>
        <w:t>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613B98">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w:t>
      </w:r>
      <w:r w:rsidRPr="005E03AA">
        <w:rPr>
          <w:rFonts w:ascii="Arial Narrow" w:hAnsi="Arial Narrow"/>
          <w:sz w:val="20"/>
          <w:szCs w:val="20"/>
        </w:rPr>
        <w:lastRenderedPageBreak/>
        <w:t>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613B98">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A165DC">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A165DC">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lastRenderedPageBreak/>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A1102A" w:rsidTr="00613B98">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A165DC">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ków jako działka(i) 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 xml:space="preserve">w obrębie ewidencyjnym…………………………. </w:t>
            </w:r>
            <w:r w:rsidR="00420807" w:rsidRPr="00A1102A">
              <w:rPr>
                <w:rFonts w:ascii="Arial Narrow" w:hAnsi="Arial Narrow"/>
                <w:color w:val="000000"/>
                <w:spacing w:val="2"/>
                <w:w w:val="106"/>
                <w:sz w:val="20"/>
                <w:szCs w:val="20"/>
              </w:rPr>
              <w:t>w jednostce</w:t>
            </w:r>
            <w:r w:rsidR="00A165DC">
              <w:rPr>
                <w:rFonts w:ascii="Arial Narrow" w:hAnsi="Arial Narrow"/>
                <w:color w:val="000000"/>
                <w:spacing w:val="2"/>
                <w:w w:val="106"/>
                <w:sz w:val="20"/>
                <w:szCs w:val="20"/>
              </w:rPr>
              <w:t xml:space="preserve"> </w:t>
            </w:r>
            <w:r w:rsidR="00420807" w:rsidRPr="00A1102A">
              <w:rPr>
                <w:rFonts w:ascii="Arial Narrow" w:hAnsi="Arial Narrow"/>
                <w:color w:val="000000"/>
                <w:w w:val="106"/>
                <w:sz w:val="20"/>
                <w:szCs w:val="20"/>
              </w:rPr>
              <w:t>ewidencyjnej……………………………na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A165DC">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A165DC">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w:t>
      </w:r>
      <w:r w:rsidRPr="00A1102A">
        <w:rPr>
          <w:rFonts w:ascii="Arial Narrow" w:hAnsi="Arial Narrow"/>
          <w:i/>
          <w:color w:val="000000"/>
          <w:spacing w:val="-6"/>
          <w:sz w:val="20"/>
          <w:szCs w:val="20"/>
        </w:rPr>
        <w:t xml:space="preserve"> wskazać właściciela nieruchomości.</w:t>
      </w:r>
    </w:p>
    <w:p w:rsidR="00420807" w:rsidRPr="00A1102A" w:rsidRDefault="00420807" w:rsidP="00225019">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w:t>
      </w:r>
      <w:r w:rsidRPr="00A1102A">
        <w:rPr>
          <w:rFonts w:ascii="Arial Narrow" w:hAnsi="Arial Narrow"/>
          <w:i/>
          <w:color w:val="000000"/>
          <w:spacing w:val="-3"/>
          <w:sz w:val="20"/>
          <w:szCs w:val="20"/>
        </w:rPr>
        <w:t xml:space="preserve">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w:t>
      </w:r>
      <w:r w:rsidRPr="00A1102A">
        <w:rPr>
          <w:rFonts w:ascii="Arial Narrow" w:hAnsi="Arial Narrow"/>
          <w:i/>
          <w:color w:val="000000"/>
          <w:spacing w:val="-3"/>
          <w:sz w:val="20"/>
          <w:szCs w:val="20"/>
        </w:rPr>
        <w:t xml:space="preserve">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r w:rsidR="004A497D" w:rsidRPr="00613B98">
        <w:rPr>
          <w:rFonts w:ascii="Arial Narrow" w:hAnsi="Arial Narrow"/>
          <w:sz w:val="20"/>
        </w:rPr>
        <w:t xml:space="preserve">Dz.U. z </w:t>
      </w:r>
      <w:r w:rsidR="000E0DB6">
        <w:rPr>
          <w:rFonts w:ascii="Arial Narrow" w:hAnsi="Arial Narrow"/>
          <w:sz w:val="20"/>
          <w:szCs w:val="20"/>
        </w:rPr>
        <w:t>2020</w:t>
      </w:r>
      <w:r w:rsidR="004A497D" w:rsidRPr="00613B98">
        <w:rPr>
          <w:rFonts w:ascii="Arial Narrow" w:hAnsi="Arial Narrow"/>
          <w:sz w:val="20"/>
        </w:rPr>
        <w:t xml:space="preserve"> r., poz. </w:t>
      </w:r>
      <w:r w:rsidR="009A005D" w:rsidRPr="009A005D">
        <w:rPr>
          <w:rFonts w:ascii="Arial Narrow" w:hAnsi="Arial Narrow"/>
          <w:sz w:val="20"/>
          <w:szCs w:val="20"/>
        </w:rPr>
        <w:t>1</w:t>
      </w:r>
      <w:r w:rsidR="000E0DB6">
        <w:rPr>
          <w:rFonts w:ascii="Arial Narrow" w:hAnsi="Arial Narrow"/>
          <w:sz w:val="20"/>
          <w:szCs w:val="20"/>
        </w:rPr>
        <w:t>363</w:t>
      </w:r>
      <w:r w:rsidR="00F339C0" w:rsidRPr="00613B98">
        <w:rPr>
          <w:rFonts w:ascii="Arial Narrow" w:hAnsi="Arial Narrow"/>
          <w:sz w:val="20"/>
        </w:rPr>
        <w:t xml:space="preserve"> z </w:t>
      </w:r>
      <w:r w:rsidR="00F339C0" w:rsidRPr="00613B98">
        <w:rPr>
          <w:rFonts w:ascii="Arial Narrow" w:hAnsi="Arial Narrow"/>
          <w:sz w:val="20"/>
        </w:rPr>
        <w:lastRenderedPageBreak/>
        <w:t>późn</w:t>
      </w:r>
      <w:r w:rsidR="00613B98">
        <w:rPr>
          <w:rFonts w:ascii="Arial Narrow" w:hAnsi="Arial Narrow"/>
          <w:sz w:val="20"/>
        </w:rPr>
        <w:t xml:space="preserve">. </w:t>
      </w:r>
      <w:r w:rsidR="00F339C0" w:rsidRPr="00613B98">
        <w:rPr>
          <w:rFonts w:ascii="Arial Narrow" w:hAnsi="Arial Narrow"/>
          <w:sz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730DCB">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związanych z zakupem lub dostawą sprzętu, które nie zostały wymienione w</w:t>
      </w:r>
      <w:r w:rsidR="00B76884">
        <w:rPr>
          <w:rFonts w:ascii="Arial Narrow" w:hAnsi="Arial Narrow"/>
          <w:sz w:val="20"/>
          <w:szCs w:val="20"/>
        </w:rPr>
        <w:t xml:space="preserve"> obowiązującym</w:t>
      </w:r>
      <w:r w:rsidRPr="0049701D">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t>
      </w:r>
      <w:r w:rsidR="00B76884" w:rsidRPr="0049701D">
        <w:rPr>
          <w:rFonts w:ascii="Arial Narrow" w:hAnsi="Arial Narrow"/>
          <w:sz w:val="20"/>
          <w:szCs w:val="20"/>
        </w:rPr>
        <w:t xml:space="preserve">w </w:t>
      </w:r>
      <w:r w:rsidR="00B76884" w:rsidRPr="007E522F">
        <w:rPr>
          <w:rFonts w:ascii="Arial Narrow" w:hAnsi="Arial Narrow"/>
          <w:i/>
          <w:sz w:val="20"/>
          <w:szCs w:val="20"/>
        </w:rPr>
        <w:t>Rozporządzeniu Rady Ministrów w sprawie przedsięwzięć mogących znacząco oddziaływać na środowisko</w:t>
      </w:r>
      <w:r w:rsidR="00B76884" w:rsidRPr="0049701D">
        <w:rPr>
          <w:rFonts w:ascii="Arial Narrow" w:hAnsi="Arial Narrow"/>
          <w:sz w:val="20"/>
          <w:szCs w:val="20"/>
        </w:rPr>
        <w:t xml:space="preserve"> </w:t>
      </w:r>
      <w:r w:rsidR="00B76884" w:rsidRPr="007E522F">
        <w:rPr>
          <w:rFonts w:ascii="Arial Narrow" w:hAnsi="Arial Narrow"/>
          <w:i/>
          <w:sz w:val="20"/>
          <w:szCs w:val="20"/>
        </w:rPr>
        <w:t>z dnia 9 listopada 2010 r.</w:t>
      </w:r>
      <w:r w:rsidR="00B76884" w:rsidRPr="0049701D">
        <w:rPr>
          <w:rFonts w:ascii="Arial Narrow" w:hAnsi="Arial Narrow"/>
          <w:sz w:val="20"/>
          <w:szCs w:val="20"/>
        </w:rPr>
        <w:t xml:space="preserve"> </w:t>
      </w:r>
      <w:r w:rsidR="00B76884">
        <w:rPr>
          <w:rFonts w:ascii="Arial Narrow" w:hAnsi="Arial Narrow"/>
          <w:sz w:val="20"/>
          <w:szCs w:val="20"/>
        </w:rPr>
        <w:t xml:space="preserve">bądź </w:t>
      </w:r>
      <w:r w:rsidR="00B76884" w:rsidRPr="00A21632">
        <w:rPr>
          <w:rFonts w:ascii="Arial Narrow" w:hAnsi="Arial Narrow"/>
          <w:i/>
          <w:sz w:val="20"/>
          <w:szCs w:val="20"/>
        </w:rPr>
        <w:t>z dnia 10 września 2019 r.</w:t>
      </w:r>
      <w:r w:rsidR="00B76884">
        <w:rPr>
          <w:rFonts w:ascii="Arial Narrow" w:hAnsi="Arial Narrow"/>
          <w:sz w:val="20"/>
          <w:szCs w:val="20"/>
        </w:rPr>
        <w:t xml:space="preserve"> (obowiązujący na moment wszczęcia postępowania zgodnie z §4 ww. Rozporządzenia z 10.09.2019 r.), </w:t>
      </w:r>
      <w:r w:rsidR="00B76884"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613B98"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8752" behindDoc="0" locked="0" layoutInCell="1" allowOverlap="1" wp14:editId="249CA1F0">
                <wp:simplePos x="0" y="0"/>
                <wp:positionH relativeFrom="margin">
                  <wp:posOffset>-147955</wp:posOffset>
                </wp:positionH>
                <wp:positionV relativeFrom="paragraph">
                  <wp:posOffset>137794</wp:posOffset>
                </wp:positionV>
                <wp:extent cx="6057900" cy="2657475"/>
                <wp:effectExtent l="0" t="0" r="0"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657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DB045" id="Prostokąt 5" o:spid="_x0000_s1026" style="position:absolute;margin-left:-11.65pt;margin-top:10.85pt;width:477pt;height:20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GJdQIAAOAEAAAOAAAAZHJzL2Uyb0RvYy54bWysVE1v2zAMvQ/YfxB0X50ESbMadYqgRYcB&#10;QRugHXpmZSk2KomapMTJ7vtn+2GjZKdf22lYDoJoUiTf42POL/ZGs530oUVb8fHJiDNpBdat3VT8&#10;2/31p8+chQi2Bo1WVvwgA79YfPxw3rlSTrBBXUvPKIkNZecq3sToyqIIopEGwgk6acmp0BuIZPpN&#10;UXvoKLvRxWQ0Oi069LXzKGQI9PWqd/JFzq+UFPFWqSAj0xWn3mI+fT4f01kszqHceHBNK4Y24B+6&#10;MNBaKvqc6goisK1v/0hlWuExoIonAk2BSrVCZgyEZjx6h+auASczFiInuGeawv9LK252a8/auuIz&#10;ziwYGtGaGoz49OtnZLPET+dCSWF3bu0TwuBWKJ4COYo3nmSEIWavvEmxhI/tM9mHZ7LlPjJBH09H&#10;s/nZiGYiyDc5nc2n81yugPL43PkQv0g0LF0q7mmamWTYrUJMDUB5DEnVLF63WueJass6kuNkngsA&#10;CUtpiFTLOIIa7IYz0BtSrIg+pwyo2zo9zxAP4VJ7tgMSDWmtxu6euuZMQ4jkICj5l8ihFt48Tf1c&#10;QWj6x9k1hGmbUsusyaH9F8rS7RHrA83CYy/S4MR1S9lWVHQNnlRJXNGmxVs6lEbCh8ONswb9j799&#10;T/EkFvJy1pHKCfv3LXhJWL5aktHZeDpNa5GN6Ww+IcO/9jy+9tituUTiZEw77US+pvioj1fl0TzQ&#10;Qi5TVXKBFVS7Z3kwLmO/fbTSQi6XOYxWwUFc2TsnUvLEU+Lxfv8A3g3DjzSBGzxuBJTvNNDH9ipY&#10;biOqNgvkhddBrrRGeWjDyqc9fW3nqJc/psVvAAAA//8DAFBLAwQUAAYACAAAACEAOa53FuEAAAAK&#10;AQAADwAAAGRycy9kb3ducmV2LnhtbEyPTUsDMRCG74L/IYzgrU32A63rzhYVCj1IoVUEb+kmbhY3&#10;yZJk2/XfO57sbYZ5eOd56/VsB3bSIfbeIWRLAUy71qvedQjvb5vFClhM0ik5eKcRfnSEdXN9VctK&#10;+bPb69MhdYxCXKwkgklprDiPrdFWxqUftaPblw9WJlpDx1WQZwq3A8+FuONW9o4+GDnqF6Pb78Nk&#10;EXabVba14fP5Y9/GaedL+7o1FvH2Zn56BJb0nP5h+NMndWjI6egnpyIbEBZ5URCKkGf3wAh4KAQN&#10;R4SyFDnwpuaXFZpfAAAA//8DAFBLAQItABQABgAIAAAAIQC2gziS/gAAAOEBAAATAAAAAAAAAAAA&#10;AAAAAAAAAABbQ29udGVudF9UeXBlc10ueG1sUEsBAi0AFAAGAAgAAAAhADj9If/WAAAAlAEAAAsA&#10;AAAAAAAAAAAAAAAALwEAAF9yZWxzLy5yZWxzUEsBAi0AFAAGAAgAAAAhAGvPcYl1AgAA4AQAAA4A&#10;AAAAAAAAAAAAAAAALgIAAGRycy9lMm9Eb2MueG1sUEsBAi0AFAAGAAgAAAAhADmudxb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lang w:val="x-none"/>
        </w:rPr>
      </w:pPr>
      <w:r w:rsidRPr="00613B98">
        <w:rPr>
          <w:rFonts w:ascii="Arial Narrow" w:hAnsi="Arial Narrow"/>
          <w:sz w:val="20"/>
          <w:lang w:val="x-none"/>
        </w:rPr>
        <w:t xml:space="preserve">Dokumenty potwierdzające podanie do publicznej wiadomości informacji o wydanej decyzji </w:t>
      </w:r>
      <w:r w:rsidRPr="00613B98">
        <w:rPr>
          <w:rFonts w:ascii="Arial Narrow" w:hAnsi="Arial Narrow"/>
          <w:i/>
          <w:sz w:val="20"/>
          <w:lang w:val="x-none"/>
        </w:rPr>
        <w:t>(art. 85 ustawy OOŚ)</w:t>
      </w:r>
      <w:r w:rsidRPr="00613B98">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1C0058">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613B98" w:rsidRDefault="00446013" w:rsidP="00446013">
      <w:pPr>
        <w:numPr>
          <w:ilvl w:val="0"/>
          <w:numId w:val="34"/>
        </w:numPr>
        <w:jc w:val="both"/>
        <w:rPr>
          <w:rFonts w:ascii="Arial Narrow" w:hAnsi="Arial Narrow"/>
          <w:b/>
          <w:i/>
          <w:sz w:val="20"/>
          <w:lang w:val="x-none"/>
        </w:rPr>
      </w:pPr>
      <w:r w:rsidRPr="00613B98">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613B98">
        <w:rPr>
          <w:rFonts w:ascii="Arial Narrow" w:hAnsi="Arial Narrow"/>
          <w:i/>
          <w:sz w:val="20"/>
          <w:lang w:val="x-none"/>
        </w:rPr>
        <w:t>(art. 33 ustawy OOŚ)</w:t>
      </w:r>
      <w:r w:rsidRPr="00613B98">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613B98">
        <w:rPr>
          <w:rFonts w:ascii="Arial Narrow" w:hAnsi="Arial Narrow"/>
          <w:sz w:val="20"/>
          <w:lang w:val="x-none"/>
        </w:rPr>
        <w:t>;</w:t>
      </w:r>
    </w:p>
    <w:p w:rsidR="00446013" w:rsidRPr="00613B98" w:rsidRDefault="00446013" w:rsidP="00446013">
      <w:pPr>
        <w:numPr>
          <w:ilvl w:val="0"/>
          <w:numId w:val="34"/>
        </w:numPr>
        <w:jc w:val="both"/>
        <w:rPr>
          <w:rFonts w:ascii="Arial Narrow" w:hAnsi="Arial Narrow"/>
          <w:b/>
          <w:sz w:val="20"/>
          <w:lang w:val="x-none"/>
        </w:rPr>
      </w:pPr>
      <w:r w:rsidRPr="00613B98">
        <w:rPr>
          <w:rFonts w:ascii="Arial Narrow" w:hAnsi="Arial Narrow"/>
          <w:sz w:val="20"/>
          <w:lang w:val="x-none"/>
        </w:rPr>
        <w:t xml:space="preserve">Dokumenty potwierdzające podanie do publicznej wiadomości informacji o wydanej decyzji </w:t>
      </w:r>
      <w:r w:rsidRPr="00613B98">
        <w:rPr>
          <w:rFonts w:ascii="Arial Narrow" w:hAnsi="Arial Narrow"/>
          <w:i/>
          <w:sz w:val="20"/>
          <w:lang w:val="x-none"/>
        </w:rPr>
        <w:t>(art. 85 ustawy OOŚ)</w:t>
      </w:r>
      <w:r w:rsidRPr="00613B98">
        <w:rPr>
          <w:rFonts w:ascii="Arial Narrow" w:hAnsi="Arial Narrow"/>
          <w:sz w:val="20"/>
          <w:lang w:val="x-none"/>
        </w:rPr>
        <w:t xml:space="preserve"> – między innymi  obwieszczenie właściwego organu o wydaniu decyzji środowiskowej;</w:t>
      </w:r>
    </w:p>
    <w:p w:rsidR="00446013" w:rsidRPr="00613B98" w:rsidRDefault="00446013" w:rsidP="00446013">
      <w:pPr>
        <w:numPr>
          <w:ilvl w:val="0"/>
          <w:numId w:val="34"/>
        </w:numPr>
        <w:jc w:val="both"/>
        <w:rPr>
          <w:rFonts w:ascii="Arial Narrow" w:hAnsi="Arial Narrow"/>
          <w:sz w:val="20"/>
          <w:lang w:val="x-none"/>
        </w:rPr>
      </w:pPr>
      <w:r w:rsidRPr="00613B98">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613B98" w:rsidRDefault="00446013" w:rsidP="00446013">
      <w:pPr>
        <w:numPr>
          <w:ilvl w:val="0"/>
          <w:numId w:val="31"/>
        </w:numPr>
        <w:jc w:val="both"/>
        <w:rPr>
          <w:rFonts w:ascii="Arial Narrow" w:hAnsi="Arial Narrow"/>
          <w:b/>
          <w:i/>
          <w:sz w:val="20"/>
          <w:lang w:val="x-none"/>
        </w:rPr>
      </w:pPr>
      <w:r w:rsidRPr="00613B98">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613B98">
        <w:rPr>
          <w:rFonts w:ascii="Arial Narrow" w:hAnsi="Arial Narrow"/>
          <w:i/>
          <w:sz w:val="20"/>
          <w:lang w:val="x-none"/>
        </w:rPr>
        <w:t>(art. 33 ustawy OOŚ)</w:t>
      </w:r>
      <w:r w:rsidRPr="00613B98">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613B98">
        <w:rPr>
          <w:rFonts w:ascii="Arial Narrow" w:hAnsi="Arial Narrow"/>
          <w:sz w:val="20"/>
          <w:lang w:val="x-none"/>
        </w:rPr>
        <w:t>;</w:t>
      </w:r>
    </w:p>
    <w:p w:rsidR="00446013" w:rsidRPr="00613B98"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r w:rsidRPr="00613B98">
        <w:rPr>
          <w:rFonts w:ascii="Arial Narrow" w:hAnsi="Arial Narrow"/>
          <w:sz w:val="20"/>
          <w:lang w:val="x-none"/>
        </w:rPr>
        <w:t xml:space="preserve">okumenty potwierdzające podanie do publicznej wiadomości informacji o wydanej decyzji </w:t>
      </w:r>
      <w:r w:rsidRPr="00613B98">
        <w:rPr>
          <w:rFonts w:ascii="Arial Narrow" w:hAnsi="Arial Narrow"/>
          <w:i/>
          <w:sz w:val="20"/>
          <w:lang w:val="x-none"/>
        </w:rPr>
        <w:t>(art. 95 ustawy OOŚ)</w:t>
      </w:r>
      <w:r w:rsidRPr="00613B98">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613B98" w:rsidRDefault="00446013" w:rsidP="00446013">
      <w:pPr>
        <w:numPr>
          <w:ilvl w:val="0"/>
          <w:numId w:val="29"/>
        </w:numPr>
        <w:jc w:val="both"/>
        <w:rPr>
          <w:rFonts w:ascii="Arial Narrow" w:hAnsi="Arial Narrow"/>
          <w:b/>
          <w:i/>
          <w:sz w:val="20"/>
          <w:lang w:val="x-none"/>
        </w:rPr>
      </w:pPr>
      <w:r w:rsidRPr="00613B98">
        <w:rPr>
          <w:rFonts w:ascii="Arial Narrow" w:hAnsi="Arial Narrow"/>
          <w:sz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00B76884">
        <w:rPr>
          <w:rFonts w:ascii="Arial Narrow" w:hAnsi="Arial Narrow"/>
          <w:sz w:val="20"/>
        </w:rPr>
        <w:t xml:space="preserve"> </w:t>
      </w:r>
      <w:r w:rsidRPr="00613B98">
        <w:rPr>
          <w:rFonts w:ascii="Arial Narrow" w:hAnsi="Arial Narrow"/>
          <w:sz w:val="20"/>
          <w:lang w:val="x-none"/>
        </w:rPr>
        <w:t>(</w:t>
      </w:r>
      <w:r w:rsidRPr="00613B98">
        <w:rPr>
          <w:rFonts w:ascii="Arial Narrow" w:hAnsi="Arial Narrow"/>
          <w:i/>
          <w:sz w:val="20"/>
          <w:lang w:val="x-none"/>
        </w:rPr>
        <w:t>art. 33 ustawy OOŚ</w:t>
      </w:r>
      <w:r w:rsidRPr="00613B98">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613B98" w:rsidRDefault="00446013" w:rsidP="00446013">
      <w:pPr>
        <w:numPr>
          <w:ilvl w:val="0"/>
          <w:numId w:val="29"/>
        </w:numPr>
        <w:jc w:val="both"/>
        <w:rPr>
          <w:rFonts w:ascii="Arial Narrow" w:hAnsi="Arial Narrow"/>
          <w:b/>
          <w:sz w:val="20"/>
          <w:lang w:val="x-none"/>
        </w:rPr>
      </w:pPr>
      <w:r w:rsidRPr="00613B98">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613B98">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w:t>
      </w:r>
      <w:r w:rsidRPr="00613B98">
        <w:rPr>
          <w:rFonts w:ascii="Arial Narrow" w:hAnsi="Arial Narrow"/>
          <w:i/>
          <w:sz w:val="20"/>
          <w:lang w:val="x-none"/>
        </w:rPr>
        <w:t xml:space="preserve"> OOŚ)</w:t>
      </w:r>
      <w:r w:rsidRPr="00613B98">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613B98">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613B98">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613B98">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613B98">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613B98">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613B98">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613B98">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AB3D90" w:rsidRDefault="00446013" w:rsidP="00D75ABC">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rsidP="0080503D">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80503D">
        <w:rPr>
          <w:rFonts w:ascii="Arial Narrow" w:hAnsi="Arial Narrow" w:cs="Arial"/>
          <w:b/>
          <w:bCs/>
          <w:sz w:val="20"/>
          <w:szCs w:val="20"/>
        </w:rPr>
        <w:t xml:space="preserve"> </w:t>
      </w:r>
      <w:r w:rsidR="0080503D" w:rsidRPr="0080503D">
        <w:rPr>
          <w:rFonts w:ascii="Arial Narrow" w:hAnsi="Arial Narrow" w:cs="Arial"/>
          <w:b/>
          <w:bCs/>
          <w:sz w:val="20"/>
          <w:szCs w:val="20"/>
        </w:rPr>
        <w:t>(punktu 7 nie wypełnia się w przypadku projektu, w którym promocja rozliczana jest jako koszt pośredni metodą stawki ryczałtowej)</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613B9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792C55" w:rsidRPr="00613B98">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613B98">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613B98">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613B98">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613B98">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613B98">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613B98">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4F4825">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613B98">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Change w:id="21">
          <w:tblGrid>
            <w:gridCol w:w="1707"/>
            <w:gridCol w:w="1105"/>
            <w:gridCol w:w="1000"/>
            <w:gridCol w:w="690"/>
            <w:gridCol w:w="695"/>
            <w:gridCol w:w="1265"/>
            <w:gridCol w:w="1240"/>
            <w:gridCol w:w="730"/>
          </w:tblGrid>
        </w:tblGridChange>
      </w:tblGrid>
      <w:tr w:rsidR="006B44F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613B98">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Change w:id="22">
          <w:tblGrid>
            <w:gridCol w:w="1317"/>
            <w:gridCol w:w="1028"/>
            <w:gridCol w:w="731"/>
            <w:gridCol w:w="872"/>
            <w:gridCol w:w="1028"/>
            <w:gridCol w:w="731"/>
            <w:gridCol w:w="872"/>
            <w:gridCol w:w="1028"/>
            <w:gridCol w:w="731"/>
            <w:gridCol w:w="872"/>
          </w:tblGrid>
        </w:tblGridChange>
      </w:tblGrid>
      <w:tr w:rsidR="00420807" w:rsidRPr="005F6723" w:rsidTr="00613B98">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6B44F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6B44F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792C5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613B98">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613B98">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613B98">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792C5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613B98">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3C4DFC">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613B98">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3C4DFC">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613B98">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7A341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de minimis</w:t>
      </w:r>
      <w:r w:rsidR="007A341E">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7A341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613B9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D74F92">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613B98">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A341E">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7A341E">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613B98">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poddziałaniu </w:t>
      </w:r>
      <w:r w:rsidR="00620D82">
        <w:rPr>
          <w:rFonts w:ascii="Arial Narrow" w:hAnsi="Arial Narrow"/>
          <w:sz w:val="20"/>
          <w:szCs w:val="20"/>
        </w:rPr>
        <w:t>III.1</w:t>
      </w:r>
      <w:r w:rsidRPr="005E03AA">
        <w:rPr>
          <w:rFonts w:ascii="Arial Narrow" w:hAnsi="Arial Narrow"/>
          <w:sz w:val="20"/>
          <w:szCs w:val="20"/>
        </w:rPr>
        <w:t>.1 należy przedłożyć:</w:t>
      </w:r>
    </w:p>
    <w:p w:rsidR="002C1EBB" w:rsidRDefault="00420807" w:rsidP="00613B98">
      <w:pPr>
        <w:pStyle w:val="Akapitzlist"/>
        <w:numPr>
          <w:ilvl w:val="0"/>
          <w:numId w:val="50"/>
        </w:numPr>
        <w:spacing w:before="60" w:after="60"/>
        <w:jc w:val="both"/>
        <w:rPr>
          <w:rFonts w:ascii="Arial Narrow" w:hAnsi="Arial Narrow"/>
          <w:sz w:val="20"/>
          <w:szCs w:val="20"/>
        </w:rPr>
      </w:pPr>
      <w:r w:rsidRPr="002C1EBB">
        <w:rPr>
          <w:rFonts w:ascii="Arial Narrow" w:hAnsi="Arial Narrow"/>
          <w:sz w:val="20"/>
          <w:szCs w:val="20"/>
        </w:rPr>
        <w:t>Pozytywnie zaopiniowany przez NFOŚiGW lub WFOŚiGW w Łodzi Plan Gospodarki Niskoemisyjnej</w:t>
      </w:r>
      <w:r w:rsidR="007A341E" w:rsidRPr="002C1EBB">
        <w:rPr>
          <w:rFonts w:ascii="Arial Narrow" w:hAnsi="Arial Narrow"/>
          <w:sz w:val="20"/>
          <w:szCs w:val="20"/>
        </w:rPr>
        <w:t xml:space="preserve"> </w:t>
      </w:r>
      <w:r w:rsidR="00CA65EC" w:rsidRPr="002C1EBB">
        <w:rPr>
          <w:rFonts w:ascii="Arial Narrow" w:hAnsi="Arial Narrow"/>
          <w:sz w:val="20"/>
          <w:szCs w:val="20"/>
        </w:rPr>
        <w:t>lub Strategię ZIT lub plan mobilności miejskiej bądź dokument równoważny zawierający odniesienia do kwestii przechodzenia na bardziej ekologiczne i zrównoważone systemy transportowe w miastach, dla obszaru, na którym realizowany będzie projekt.</w:t>
      </w:r>
      <w:r w:rsidR="007A341E" w:rsidRPr="002C1EBB">
        <w:rPr>
          <w:rFonts w:ascii="Arial Narrow" w:hAnsi="Arial Narrow"/>
          <w:sz w:val="20"/>
          <w:szCs w:val="20"/>
        </w:rPr>
        <w:t xml:space="preserve"> </w:t>
      </w:r>
      <w:r w:rsidR="00CA65EC" w:rsidRPr="002C1EBB">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7B4325" w:rsidRPr="002C1EBB" w:rsidRDefault="007B4325" w:rsidP="00924F31">
      <w:pPr>
        <w:spacing w:before="60" w:after="60"/>
        <w:ind w:left="709"/>
        <w:jc w:val="both"/>
        <w:rPr>
          <w:rFonts w:ascii="Arial Narrow" w:hAnsi="Arial Narrow"/>
          <w:sz w:val="20"/>
          <w:szCs w:val="20"/>
        </w:rPr>
      </w:pPr>
      <w:r w:rsidRPr="002C1EBB">
        <w:rPr>
          <w:rFonts w:ascii="Arial Narrow" w:hAnsi="Arial Narrow"/>
          <w:sz w:val="20"/>
          <w:szCs w:val="20"/>
        </w:rPr>
        <w:t>Wymagana jest kopia dokumentu zawierającego ww. opinię oraz wersja papierowa Planu Gospodarki Niskoemisyjne</w:t>
      </w:r>
      <w:r w:rsidR="00853C3E" w:rsidRPr="002C1EBB">
        <w:rPr>
          <w:rFonts w:ascii="Arial Narrow" w:hAnsi="Arial Narrow"/>
          <w:sz w:val="20"/>
          <w:szCs w:val="20"/>
        </w:rPr>
        <w:t>j</w:t>
      </w:r>
      <w:r w:rsidR="007A341E" w:rsidRPr="002C1EBB">
        <w:rPr>
          <w:rFonts w:ascii="Arial Narrow" w:hAnsi="Arial Narrow"/>
          <w:sz w:val="20"/>
          <w:szCs w:val="20"/>
        </w:rPr>
        <w:t xml:space="preserve"> </w:t>
      </w:r>
      <w:r w:rsidR="00462655" w:rsidRPr="002C1EBB">
        <w:rPr>
          <w:rFonts w:ascii="Arial Narrow" w:hAnsi="Arial Narrow"/>
          <w:sz w:val="20"/>
          <w:szCs w:val="20"/>
        </w:rPr>
        <w:t xml:space="preserve">lub </w:t>
      </w:r>
      <w:r w:rsidR="00CA65EC" w:rsidRPr="002C1EBB">
        <w:rPr>
          <w:rFonts w:ascii="Arial Narrow" w:hAnsi="Arial Narrow"/>
          <w:sz w:val="20"/>
          <w:szCs w:val="20"/>
        </w:rPr>
        <w:t>ww. dokumentów</w:t>
      </w:r>
      <w:r w:rsidRPr="002C1EBB">
        <w:rPr>
          <w:rFonts w:ascii="Arial Narrow" w:hAnsi="Arial Narrow"/>
          <w:sz w:val="20"/>
          <w:szCs w:val="20"/>
        </w:rPr>
        <w:t>.</w:t>
      </w:r>
      <w:r w:rsidR="00462655" w:rsidRPr="002C1EBB">
        <w:rPr>
          <w:rFonts w:ascii="Arial Narrow" w:hAnsi="Arial Narrow"/>
          <w:sz w:val="20"/>
          <w:szCs w:val="20"/>
        </w:rPr>
        <w:t xml:space="preserve"> W załączonym w  formie papierowej dokumencie należy w sposób jednoznaczny zaznaczyć zapisy dotyczące realizowanego projektu lub dołączyć oświadczenie ze wskazaniem zakresu stron.</w:t>
      </w:r>
      <w:r w:rsidR="007A341E" w:rsidRPr="002C1EBB">
        <w:rPr>
          <w:rFonts w:ascii="Arial Narrow" w:hAnsi="Arial Narrow"/>
          <w:sz w:val="20"/>
          <w:szCs w:val="20"/>
        </w:rPr>
        <w:t xml:space="preserve"> </w:t>
      </w:r>
      <w:r w:rsidRPr="002C1EBB">
        <w:rPr>
          <w:rFonts w:ascii="Arial Narrow" w:hAnsi="Arial Narrow" w:cs="Arial"/>
          <w:sz w:val="20"/>
          <w:szCs w:val="20"/>
        </w:rPr>
        <w:t xml:space="preserve">W przypadku, w którym </w:t>
      </w:r>
      <w:r w:rsidR="00853C3E" w:rsidRPr="002C1EBB">
        <w:rPr>
          <w:rFonts w:ascii="Arial Narrow" w:hAnsi="Arial Narrow" w:cs="Arial"/>
          <w:sz w:val="20"/>
          <w:szCs w:val="20"/>
        </w:rPr>
        <w:t>plan</w:t>
      </w:r>
      <w:r w:rsidRPr="002C1EBB">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sidRPr="002C1EBB">
        <w:rPr>
          <w:rFonts w:ascii="Arial Narrow" w:hAnsi="Arial Narrow" w:cs="Arial"/>
          <w:sz w:val="20"/>
          <w:szCs w:val="20"/>
        </w:rPr>
        <w:t xml:space="preserve">netowej zawierającej ww. </w:t>
      </w:r>
      <w:r w:rsidR="001B4A81" w:rsidRPr="002C1EBB">
        <w:rPr>
          <w:rFonts w:ascii="Arial Narrow" w:hAnsi="Arial Narrow" w:cs="Arial"/>
          <w:sz w:val="20"/>
          <w:szCs w:val="20"/>
        </w:rPr>
        <w:t>dokument</w:t>
      </w:r>
      <w:r w:rsidRPr="002C1EBB">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924F31">
        <w:trPr>
          <w:trHeight w:val="4913"/>
        </w:trPr>
        <w:tc>
          <w:tcPr>
            <w:tcW w:w="9060" w:type="dxa"/>
          </w:tcPr>
          <w:p w:rsidR="007B4325" w:rsidRPr="007B4325" w:rsidRDefault="007B4325" w:rsidP="007B4325">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924F31">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5433F1" w:rsidRPr="002C1EBB" w:rsidRDefault="005433F1" w:rsidP="00924F31">
      <w:pPr>
        <w:spacing w:line="276" w:lineRule="auto"/>
        <w:jc w:val="both"/>
        <w:rPr>
          <w:rFonts w:ascii="Arial Narrow" w:hAnsi="Arial Narrow" w:cs="Arial"/>
          <w:sz w:val="20"/>
          <w:szCs w:val="20"/>
        </w:rPr>
      </w:pPr>
    </w:p>
    <w:p w:rsidR="00420807" w:rsidRPr="005E03AA" w:rsidRDefault="00420807" w:rsidP="00924F31">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Pr="005623DD">
        <w:rPr>
          <w:rFonts w:ascii="Arial Narrow" w:hAnsi="Arial Narrow"/>
          <w:sz w:val="20"/>
          <w:szCs w:val="20"/>
        </w:rPr>
        <w:t xml:space="preserve"> opracowaną zgodnie z </w:t>
      </w:r>
      <w:r>
        <w:rPr>
          <w:rFonts w:ascii="Arial Narrow" w:hAnsi="Arial Narrow"/>
          <w:sz w:val="20"/>
          <w:szCs w:val="20"/>
        </w:rPr>
        <w:t xml:space="preserve">podrozdz. 13.2 </w:t>
      </w:r>
      <w:r w:rsidRPr="00D50DE8">
        <w:rPr>
          <w:rFonts w:ascii="Arial Narrow" w:hAnsi="Arial Narrow"/>
          <w:i/>
          <w:sz w:val="20"/>
          <w:szCs w:val="20"/>
        </w:rPr>
        <w:t>Wytyczny</w:t>
      </w:r>
      <w:r>
        <w:rPr>
          <w:rFonts w:ascii="Arial Narrow" w:hAnsi="Arial Narrow"/>
          <w:i/>
          <w:sz w:val="20"/>
          <w:szCs w:val="20"/>
        </w:rPr>
        <w:t>ch</w:t>
      </w:r>
      <w:r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Pr="005623DD">
        <w:rPr>
          <w:rFonts w:ascii="Arial Narrow" w:hAnsi="Arial Narrow"/>
          <w:sz w:val="20"/>
          <w:szCs w:val="20"/>
        </w:rPr>
        <w:t xml:space="preserve">. Jeśli odpowiednio szczegółowe dane z </w:t>
      </w:r>
      <w:r>
        <w:rPr>
          <w:rFonts w:ascii="Arial Narrow" w:hAnsi="Arial Narrow"/>
          <w:sz w:val="20"/>
          <w:szCs w:val="20"/>
        </w:rPr>
        <w:t>oceny efektywności</w:t>
      </w:r>
      <w:r w:rsidRPr="005623DD">
        <w:rPr>
          <w:rFonts w:ascii="Arial Narrow" w:hAnsi="Arial Narrow"/>
          <w:sz w:val="20"/>
          <w:szCs w:val="20"/>
        </w:rPr>
        <w:t xml:space="preserve"> znajdą się w samym studium wykonalności (zał. nr 1)</w:t>
      </w:r>
      <w:r w:rsidRPr="002F5E94">
        <w:rPr>
          <w:rFonts w:ascii="Arial Narrow" w:hAnsi="Arial Narrow"/>
          <w:sz w:val="20"/>
          <w:szCs w:val="20"/>
        </w:rPr>
        <w:t xml:space="preserve"> </w:t>
      </w:r>
      <w:r>
        <w:rPr>
          <w:rFonts w:ascii="Arial Narrow" w:hAnsi="Arial Narrow"/>
          <w:sz w:val="20"/>
          <w:szCs w:val="20"/>
        </w:rPr>
        <w:t>oraz gdy Wnioskodawcą jest partner prywatny</w:t>
      </w:r>
      <w:r w:rsidRPr="005623DD">
        <w:rPr>
          <w:rFonts w:ascii="Arial Narrow" w:hAnsi="Arial Narrow"/>
          <w:sz w:val="20"/>
          <w:szCs w:val="20"/>
        </w:rPr>
        <w:t xml:space="preserve">, dopuszcza się możliwość odstąpienia od przedkładania </w:t>
      </w:r>
      <w:r>
        <w:rPr>
          <w:rFonts w:ascii="Arial Narrow" w:hAnsi="Arial Narrow"/>
          <w:sz w:val="20"/>
          <w:szCs w:val="20"/>
        </w:rPr>
        <w:t>oceny</w:t>
      </w:r>
      <w:r w:rsidRPr="005623DD">
        <w:rPr>
          <w:rFonts w:ascii="Arial Narrow" w:hAnsi="Arial Narrow"/>
          <w:sz w:val="20"/>
          <w:szCs w:val="20"/>
        </w:rPr>
        <w:t xml:space="preserve"> jako oddzielnego dokumentu. </w:t>
      </w:r>
    </w:p>
    <w:p w:rsidR="002640F1" w:rsidRPr="005623DD" w:rsidRDefault="002640F1" w:rsidP="00924F31">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sz w:val="20"/>
          <w:szCs w:val="20"/>
        </w:rPr>
        <w:t xml:space="preserve">r., art. 34 ustawy, podrozdz. </w:t>
      </w:r>
      <w:r w:rsidRPr="00A805BE">
        <w:rPr>
          <w:rFonts w:ascii="Arial Narrow" w:hAnsi="Arial Narrow"/>
          <w:sz w:val="20"/>
          <w:szCs w:val="20"/>
        </w:rPr>
        <w:t>1</w:t>
      </w:r>
      <w:r>
        <w:rPr>
          <w:rFonts w:ascii="Arial Narrow" w:hAnsi="Arial Narrow"/>
          <w:sz w:val="20"/>
          <w:szCs w:val="20"/>
        </w:rPr>
        <w:t>3</w:t>
      </w:r>
      <w:r w:rsidRPr="00A805BE">
        <w:rPr>
          <w:rFonts w:ascii="Arial Narrow" w:hAnsi="Arial Narrow"/>
          <w:sz w:val="20"/>
          <w:szCs w:val="20"/>
        </w:rPr>
        <w:t>.4-1</w:t>
      </w:r>
      <w:r>
        <w:rPr>
          <w:rFonts w:ascii="Arial Narrow" w:hAnsi="Arial Narrow"/>
          <w:sz w:val="20"/>
          <w:szCs w:val="20"/>
        </w:rPr>
        <w:t>3</w:t>
      </w:r>
      <w:r w:rsidRPr="00A805BE">
        <w:rPr>
          <w:rFonts w:ascii="Arial Narrow" w:hAnsi="Arial Narrow"/>
          <w:sz w:val="20"/>
          <w:szCs w:val="20"/>
        </w:rPr>
        <w:t>.</w:t>
      </w:r>
      <w:r>
        <w:rPr>
          <w:rFonts w:ascii="Arial Narrow" w:hAnsi="Arial Narrow"/>
          <w:sz w:val="20"/>
          <w:szCs w:val="20"/>
        </w:rPr>
        <w:t xml:space="preserve">7 </w:t>
      </w:r>
      <w:r w:rsidRPr="003F4E04">
        <w:rPr>
          <w:rFonts w:ascii="Arial Narrow" w:hAnsi="Arial Narrow"/>
          <w:i/>
          <w:sz w:val="20"/>
        </w:rPr>
        <w:lastRenderedPageBreak/>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r w:rsidR="00420807" w:rsidRPr="005623DD">
        <w:rPr>
          <w:rFonts w:ascii="Arial Narrow" w:hAnsi="Arial Narrow"/>
          <w:sz w:val="20"/>
          <w:szCs w:val="20"/>
        </w:rPr>
        <w:t>.</w:t>
      </w:r>
    </w:p>
    <w:p w:rsidR="00420807" w:rsidRPr="005E03AA" w:rsidRDefault="00420807" w:rsidP="00924F31">
      <w:pPr>
        <w:spacing w:line="276" w:lineRule="auto"/>
        <w:jc w:val="both"/>
        <w:rPr>
          <w:rFonts w:ascii="Arial Narrow" w:hAnsi="Arial Narrow"/>
          <w:sz w:val="20"/>
          <w:szCs w:val="20"/>
        </w:rPr>
      </w:pPr>
    </w:p>
    <w:p w:rsidR="00420807" w:rsidRPr="005E03AA" w:rsidRDefault="00420807" w:rsidP="00924F31">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619CA">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619C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619CA">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619CA">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924F31">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5619CA">
              <w:rPr>
                <w:rFonts w:ascii="Arial Narrow" w:hAnsi="Arial Narrow"/>
                <w:sz w:val="20"/>
                <w:szCs w:val="20"/>
              </w:rPr>
              <w:t xml:space="preserve">                                                                                                         </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523F3E" w:rsidRDefault="00523F3E" w:rsidP="00962182">
      <w:pPr>
        <w:spacing w:line="276" w:lineRule="auto"/>
        <w:rPr>
          <w:rFonts w:ascii="Arial Narrow" w:hAnsi="Arial Narrow"/>
          <w:b/>
          <w:sz w:val="20"/>
          <w:szCs w:val="20"/>
          <w:u w:val="single"/>
        </w:rPr>
      </w:pPr>
      <w:bookmarkStart w:id="23" w:name="_GoBack"/>
      <w:bookmarkEnd w:id="23"/>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w:t>
      </w:r>
      <w:r w:rsidRPr="005E03AA">
        <w:rPr>
          <w:rFonts w:ascii="Arial Narrow" w:hAnsi="Arial Narrow"/>
          <w:sz w:val="20"/>
          <w:szCs w:val="20"/>
        </w:rPr>
        <w:lastRenderedPageBreak/>
        <w:t xml:space="preserve">(dotyczy projektów z zakresu infrastruktury drogowej realizowanych na podstawie ustawy z dnia 10 kwietnia 2003 r. o szczególnych zasadach przygotowania i realizacji inwestycji w zakresie dróg publicznych </w:t>
      </w:r>
      <w:r w:rsidRPr="00D74F92">
        <w:rPr>
          <w:rFonts w:ascii="Arial Narrow" w:hAnsi="Arial Narrow"/>
          <w:sz w:val="20"/>
          <w:szCs w:val="20"/>
        </w:rPr>
        <w:t xml:space="preserve">– </w:t>
      </w:r>
      <w:r w:rsidR="000E2ADB" w:rsidRPr="00D74F92">
        <w:rPr>
          <w:rFonts w:ascii="Arial Narrow" w:hAnsi="Arial Narrow"/>
          <w:sz w:val="20"/>
          <w:szCs w:val="20"/>
        </w:rPr>
        <w:t xml:space="preserve">tj. </w:t>
      </w:r>
      <w:r w:rsidR="00870A81" w:rsidRPr="00D74F92">
        <w:rPr>
          <w:rFonts w:ascii="Arial Narrow" w:hAnsi="Arial Narrow"/>
          <w:sz w:val="20"/>
          <w:szCs w:val="20"/>
        </w:rPr>
        <w:t xml:space="preserve">Dz.U. z </w:t>
      </w:r>
      <w:r w:rsidR="007C75F8">
        <w:rPr>
          <w:rFonts w:ascii="Arial Narrow" w:hAnsi="Arial Narrow"/>
          <w:sz w:val="20"/>
          <w:szCs w:val="20"/>
        </w:rPr>
        <w:t>2020</w:t>
      </w:r>
      <w:r w:rsidR="00870A81" w:rsidRPr="00D74F92">
        <w:rPr>
          <w:rFonts w:ascii="Arial Narrow" w:hAnsi="Arial Narrow"/>
          <w:sz w:val="20"/>
          <w:szCs w:val="20"/>
        </w:rPr>
        <w:t xml:space="preserve"> r., poz.</w:t>
      </w:r>
      <w:r w:rsidR="007C75F8">
        <w:rPr>
          <w:rFonts w:ascii="Arial Narrow" w:hAnsi="Arial Narrow"/>
          <w:sz w:val="20"/>
          <w:szCs w:val="20"/>
        </w:rPr>
        <w:t>1363</w:t>
      </w:r>
      <w:r w:rsidR="00E949C0">
        <w:rPr>
          <w:rFonts w:ascii="Arial Narrow" w:hAnsi="Arial Narrow"/>
          <w:sz w:val="20"/>
          <w:szCs w:val="20"/>
        </w:rPr>
        <w:t xml:space="preserve"> z późn.zm.</w:t>
      </w:r>
      <w:r w:rsidRPr="00D74F92">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98" w:rsidRDefault="00613B98" w:rsidP="00512F18">
      <w:r>
        <w:separator/>
      </w:r>
    </w:p>
  </w:endnote>
  <w:endnote w:type="continuationSeparator" w:id="0">
    <w:p w:rsidR="00613B98" w:rsidRDefault="00613B98" w:rsidP="00512F18">
      <w:r>
        <w:continuationSeparator/>
      </w:r>
    </w:p>
  </w:endnote>
  <w:endnote w:type="continuationNotice" w:id="1">
    <w:p w:rsidR="00613B98" w:rsidRDefault="00613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8" w:rsidRDefault="00613B98">
    <w:pPr>
      <w:pStyle w:val="Stopka"/>
      <w:jc w:val="right"/>
    </w:pPr>
    <w:r>
      <w:fldChar w:fldCharType="begin"/>
    </w:r>
    <w:r>
      <w:instrText>PAGE   \* MERGEFORMAT</w:instrText>
    </w:r>
    <w:r>
      <w:fldChar w:fldCharType="separate"/>
    </w:r>
    <w:r w:rsidR="00523F3E">
      <w:rPr>
        <w:noProof/>
      </w:rPr>
      <w:t>59</w:t>
    </w:r>
    <w:r>
      <w:rPr>
        <w:noProof/>
      </w:rPr>
      <w:fldChar w:fldCharType="end"/>
    </w:r>
  </w:p>
  <w:p w:rsidR="00613B98" w:rsidRDefault="00613B98">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98" w:rsidRDefault="00613B98" w:rsidP="00512F18">
      <w:r>
        <w:separator/>
      </w:r>
    </w:p>
  </w:footnote>
  <w:footnote w:type="continuationSeparator" w:id="0">
    <w:p w:rsidR="00613B98" w:rsidRDefault="00613B98" w:rsidP="00512F18">
      <w:r>
        <w:continuationSeparator/>
      </w:r>
    </w:p>
  </w:footnote>
  <w:footnote w:type="continuationNotice" w:id="1">
    <w:p w:rsidR="00613B98" w:rsidRDefault="00613B98"/>
  </w:footnote>
  <w:footnote w:id="2">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613B98" w:rsidRPr="006B6FC2" w:rsidRDefault="00613B9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613B98" w:rsidRPr="006B6FC2" w:rsidRDefault="00613B9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613B98" w:rsidRPr="006B6FC2" w:rsidRDefault="00613B98"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13B98" w:rsidRPr="006B6FC2" w:rsidRDefault="00613B98"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613B98" w:rsidRPr="006B6FC2" w:rsidRDefault="00613B98"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613B98" w:rsidRPr="006B6FC2" w:rsidRDefault="00613B9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613B98" w:rsidRPr="006B6FC2" w:rsidRDefault="00613B9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613B98" w:rsidRPr="006B6FC2" w:rsidRDefault="00613B98"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613B98" w:rsidRPr="006B6FC2" w:rsidRDefault="00613B98"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rsidR="00613B98" w:rsidRPr="006B6FC2" w:rsidRDefault="00613B98"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613B98" w:rsidRDefault="00613B98"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613B98" w:rsidRPr="006B6FC2" w:rsidRDefault="00613B98"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613B98" w:rsidRPr="006B6FC2" w:rsidRDefault="00613B9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13B98" w:rsidRDefault="00613B98" w:rsidP="00446013">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2">
    <w:p w:rsidR="00613B98" w:rsidRPr="006B6FC2" w:rsidRDefault="00613B9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613B98" w:rsidRDefault="00613B98"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613B98" w:rsidRDefault="00613B9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613B98" w:rsidRDefault="00613B9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613B98" w:rsidRDefault="00613B98"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613B98" w:rsidRDefault="00613B9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613B98" w:rsidRDefault="00613B9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613B98" w:rsidRDefault="00613B98"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613B98" w:rsidRDefault="00613B98"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613B98" w:rsidRDefault="00613B98"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613B98" w:rsidRDefault="00613B98"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613B98" w:rsidRDefault="00613B98"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613B98" w:rsidRPr="008D5991" w:rsidRDefault="00613B98"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613B98" w:rsidRDefault="00613B98"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613B98" w:rsidRDefault="00613B98"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613B98" w:rsidRDefault="00613B98"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613B98" w:rsidRDefault="00613B98"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613B98" w:rsidRPr="004054B5" w:rsidRDefault="00613B98"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13B98" w:rsidRDefault="00613B98"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613B98" w:rsidRPr="004054B5" w:rsidRDefault="00613B98"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613B98" w:rsidRDefault="00613B98"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B98" w:rsidRDefault="00613B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23C44"/>
    <w:multiLevelType w:val="hybridMultilevel"/>
    <w:tmpl w:val="95765DBA"/>
    <w:lvl w:ilvl="0" w:tplc="1FB49E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7"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749F6"/>
    <w:multiLevelType w:val="hybridMultilevel"/>
    <w:tmpl w:val="3CFCFB46"/>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64E007F"/>
    <w:multiLevelType w:val="hybridMultilevel"/>
    <w:tmpl w:val="24A2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AA8736D"/>
    <w:multiLevelType w:val="hybridMultilevel"/>
    <w:tmpl w:val="BC2C6C7A"/>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52"/>
  </w:num>
  <w:num w:numId="3">
    <w:abstractNumId w:val="15"/>
  </w:num>
  <w:num w:numId="4">
    <w:abstractNumId w:val="29"/>
  </w:num>
  <w:num w:numId="5">
    <w:abstractNumId w:val="3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2"/>
  </w:num>
  <w:num w:numId="10">
    <w:abstractNumId w:val="53"/>
  </w:num>
  <w:num w:numId="11">
    <w:abstractNumId w:val="28"/>
  </w:num>
  <w:num w:numId="12">
    <w:abstractNumId w:val="8"/>
  </w:num>
  <w:num w:numId="13">
    <w:abstractNumId w:val="4"/>
  </w:num>
  <w:num w:numId="14">
    <w:abstractNumId w:val="16"/>
  </w:num>
  <w:num w:numId="15">
    <w:abstractNumId w:val="38"/>
  </w:num>
  <w:num w:numId="16">
    <w:abstractNumId w:val="31"/>
    <w:lvlOverride w:ilvl="0">
      <w:startOverride w:val="1"/>
    </w:lvlOverride>
  </w:num>
  <w:num w:numId="17">
    <w:abstractNumId w:val="31"/>
  </w:num>
  <w:num w:numId="18">
    <w:abstractNumId w:val="10"/>
  </w:num>
  <w:num w:numId="19">
    <w:abstractNumId w:val="27"/>
  </w:num>
  <w:num w:numId="20">
    <w:abstractNumId w:val="34"/>
  </w:num>
  <w:num w:numId="21">
    <w:abstractNumId w:val="26"/>
  </w:num>
  <w:num w:numId="22">
    <w:abstractNumId w:val="48"/>
  </w:num>
  <w:num w:numId="23">
    <w:abstractNumId w:val="33"/>
  </w:num>
  <w:num w:numId="24">
    <w:abstractNumId w:val="50"/>
  </w:num>
  <w:num w:numId="25">
    <w:abstractNumId w:val="1"/>
  </w:num>
  <w:num w:numId="26">
    <w:abstractNumId w:val="13"/>
  </w:num>
  <w:num w:numId="27">
    <w:abstractNumId w:val="23"/>
  </w:num>
  <w:num w:numId="28">
    <w:abstractNumId w:val="7"/>
  </w:num>
  <w:num w:numId="29">
    <w:abstractNumId w:val="25"/>
  </w:num>
  <w:num w:numId="30">
    <w:abstractNumId w:val="14"/>
  </w:num>
  <w:num w:numId="31">
    <w:abstractNumId w:val="12"/>
  </w:num>
  <w:num w:numId="32">
    <w:abstractNumId w:val="9"/>
  </w:num>
  <w:num w:numId="33">
    <w:abstractNumId w:val="18"/>
  </w:num>
  <w:num w:numId="34">
    <w:abstractNumId w:val="35"/>
  </w:num>
  <w:num w:numId="35">
    <w:abstractNumId w:val="40"/>
  </w:num>
  <w:num w:numId="36">
    <w:abstractNumId w:val="6"/>
  </w:num>
  <w:num w:numId="37">
    <w:abstractNumId w:val="39"/>
  </w:num>
  <w:num w:numId="38">
    <w:abstractNumId w:val="42"/>
  </w:num>
  <w:num w:numId="39">
    <w:abstractNumId w:val="43"/>
  </w:num>
  <w:num w:numId="40">
    <w:abstractNumId w:val="49"/>
  </w:num>
  <w:num w:numId="41">
    <w:abstractNumId w:val="3"/>
  </w:num>
  <w:num w:numId="42">
    <w:abstractNumId w:val="17"/>
  </w:num>
  <w:num w:numId="43">
    <w:abstractNumId w:val="30"/>
  </w:num>
  <w:num w:numId="44">
    <w:abstractNumId w:val="24"/>
  </w:num>
  <w:num w:numId="45">
    <w:abstractNumId w:val="32"/>
  </w:num>
  <w:num w:numId="46">
    <w:abstractNumId w:val="44"/>
  </w:num>
  <w:num w:numId="47">
    <w:abstractNumId w:val="41"/>
  </w:num>
  <w:num w:numId="48">
    <w:abstractNumId w:val="51"/>
  </w:num>
  <w:num w:numId="49">
    <w:abstractNumId w:val="5"/>
  </w:num>
  <w:num w:numId="50">
    <w:abstractNumId w:val="46"/>
  </w:num>
  <w:num w:numId="51">
    <w:abstractNumId w:val="21"/>
  </w:num>
  <w:num w:numId="52">
    <w:abstractNumId w:val="45"/>
  </w:num>
  <w:num w:numId="53">
    <w:abstractNumId w:val="37"/>
  </w:num>
  <w:num w:numId="54">
    <w:abstractNumId w:val="47"/>
  </w:num>
  <w:num w:numId="55">
    <w:abstractNumId w:val="55"/>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45F"/>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3638"/>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0DB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0A5"/>
    <w:rsid w:val="00146AA3"/>
    <w:rsid w:val="00146CBF"/>
    <w:rsid w:val="00147102"/>
    <w:rsid w:val="00147616"/>
    <w:rsid w:val="00150461"/>
    <w:rsid w:val="001515E5"/>
    <w:rsid w:val="00151802"/>
    <w:rsid w:val="00152311"/>
    <w:rsid w:val="00154A2C"/>
    <w:rsid w:val="001551CC"/>
    <w:rsid w:val="00155DCF"/>
    <w:rsid w:val="00156449"/>
    <w:rsid w:val="00156A8C"/>
    <w:rsid w:val="00156C71"/>
    <w:rsid w:val="00160C7E"/>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0058"/>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0F1"/>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4C92"/>
    <w:rsid w:val="002A5B0F"/>
    <w:rsid w:val="002A6AF0"/>
    <w:rsid w:val="002A70F7"/>
    <w:rsid w:val="002A797A"/>
    <w:rsid w:val="002A7B2A"/>
    <w:rsid w:val="002A7C58"/>
    <w:rsid w:val="002B02CF"/>
    <w:rsid w:val="002B23A3"/>
    <w:rsid w:val="002B3366"/>
    <w:rsid w:val="002B3D12"/>
    <w:rsid w:val="002B5278"/>
    <w:rsid w:val="002B555B"/>
    <w:rsid w:val="002B5CF2"/>
    <w:rsid w:val="002B649F"/>
    <w:rsid w:val="002B6D1F"/>
    <w:rsid w:val="002C0556"/>
    <w:rsid w:val="002C09E5"/>
    <w:rsid w:val="002C1EBB"/>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6F8B"/>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4DFC"/>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03C4"/>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237"/>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497D"/>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4E2B"/>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055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4825"/>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3F3E"/>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3F1"/>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19CA"/>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3B98"/>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627"/>
    <w:rsid w:val="00640841"/>
    <w:rsid w:val="00641DE9"/>
    <w:rsid w:val="00642EE4"/>
    <w:rsid w:val="00642FC8"/>
    <w:rsid w:val="00643B0B"/>
    <w:rsid w:val="00647170"/>
    <w:rsid w:val="0064750A"/>
    <w:rsid w:val="0064776A"/>
    <w:rsid w:val="006500C3"/>
    <w:rsid w:val="00650460"/>
    <w:rsid w:val="00651DA4"/>
    <w:rsid w:val="00652149"/>
    <w:rsid w:val="0065276C"/>
    <w:rsid w:val="00652FD5"/>
    <w:rsid w:val="00653B0F"/>
    <w:rsid w:val="006553B5"/>
    <w:rsid w:val="00655F64"/>
    <w:rsid w:val="00656652"/>
    <w:rsid w:val="006567E8"/>
    <w:rsid w:val="006568EC"/>
    <w:rsid w:val="0066086C"/>
    <w:rsid w:val="006630E5"/>
    <w:rsid w:val="00663238"/>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2F5A"/>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44F7"/>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3D2C"/>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0DCB"/>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6782D"/>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4016"/>
    <w:rsid w:val="0079571F"/>
    <w:rsid w:val="00795833"/>
    <w:rsid w:val="00796EC7"/>
    <w:rsid w:val="007A0EE7"/>
    <w:rsid w:val="007A1E3B"/>
    <w:rsid w:val="007A2E5A"/>
    <w:rsid w:val="007A341E"/>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0E1"/>
    <w:rsid w:val="007B7119"/>
    <w:rsid w:val="007C0299"/>
    <w:rsid w:val="007C0D8A"/>
    <w:rsid w:val="007C28DC"/>
    <w:rsid w:val="007C507F"/>
    <w:rsid w:val="007C51F7"/>
    <w:rsid w:val="007C6BA0"/>
    <w:rsid w:val="007C7525"/>
    <w:rsid w:val="007C75F8"/>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03D"/>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761"/>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549"/>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FB9"/>
    <w:rsid w:val="008756DF"/>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401"/>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57DF"/>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698"/>
    <w:rsid w:val="00906705"/>
    <w:rsid w:val="00906CE3"/>
    <w:rsid w:val="00906F8E"/>
    <w:rsid w:val="0091138A"/>
    <w:rsid w:val="00911AC3"/>
    <w:rsid w:val="0091219E"/>
    <w:rsid w:val="0091235B"/>
    <w:rsid w:val="00912A36"/>
    <w:rsid w:val="009147D9"/>
    <w:rsid w:val="009178A1"/>
    <w:rsid w:val="00924382"/>
    <w:rsid w:val="00924529"/>
    <w:rsid w:val="00924637"/>
    <w:rsid w:val="00924F31"/>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A04"/>
    <w:rsid w:val="009B3C65"/>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4A1"/>
    <w:rsid w:val="009F288D"/>
    <w:rsid w:val="009F2C71"/>
    <w:rsid w:val="009F2CE7"/>
    <w:rsid w:val="009F4671"/>
    <w:rsid w:val="009F4C08"/>
    <w:rsid w:val="009F4C4D"/>
    <w:rsid w:val="009F67A5"/>
    <w:rsid w:val="009F67B5"/>
    <w:rsid w:val="009F6852"/>
    <w:rsid w:val="009F70BE"/>
    <w:rsid w:val="00A00CBC"/>
    <w:rsid w:val="00A00DC2"/>
    <w:rsid w:val="00A01958"/>
    <w:rsid w:val="00A01CCE"/>
    <w:rsid w:val="00A02403"/>
    <w:rsid w:val="00A02620"/>
    <w:rsid w:val="00A03112"/>
    <w:rsid w:val="00A032E2"/>
    <w:rsid w:val="00A05441"/>
    <w:rsid w:val="00A05843"/>
    <w:rsid w:val="00A05BEE"/>
    <w:rsid w:val="00A061E6"/>
    <w:rsid w:val="00A062FE"/>
    <w:rsid w:val="00A06373"/>
    <w:rsid w:val="00A078A9"/>
    <w:rsid w:val="00A079AB"/>
    <w:rsid w:val="00A079D6"/>
    <w:rsid w:val="00A1084B"/>
    <w:rsid w:val="00A10909"/>
    <w:rsid w:val="00A10E9F"/>
    <w:rsid w:val="00A1102A"/>
    <w:rsid w:val="00A11B4B"/>
    <w:rsid w:val="00A152E0"/>
    <w:rsid w:val="00A1592C"/>
    <w:rsid w:val="00A165DC"/>
    <w:rsid w:val="00A166E4"/>
    <w:rsid w:val="00A1780E"/>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53C1"/>
    <w:rsid w:val="00B36069"/>
    <w:rsid w:val="00B36093"/>
    <w:rsid w:val="00B37874"/>
    <w:rsid w:val="00B40054"/>
    <w:rsid w:val="00B41823"/>
    <w:rsid w:val="00B42C5B"/>
    <w:rsid w:val="00B44EA3"/>
    <w:rsid w:val="00B450A1"/>
    <w:rsid w:val="00B45A90"/>
    <w:rsid w:val="00B507B4"/>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6884"/>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7FF"/>
    <w:rsid w:val="00BF2807"/>
    <w:rsid w:val="00BF2A79"/>
    <w:rsid w:val="00BF2EC9"/>
    <w:rsid w:val="00BF4309"/>
    <w:rsid w:val="00BF5390"/>
    <w:rsid w:val="00BF5E94"/>
    <w:rsid w:val="00BF620B"/>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170"/>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64D9"/>
    <w:rsid w:val="00C678AA"/>
    <w:rsid w:val="00C71C13"/>
    <w:rsid w:val="00C72950"/>
    <w:rsid w:val="00C73A9D"/>
    <w:rsid w:val="00C7446E"/>
    <w:rsid w:val="00C7534F"/>
    <w:rsid w:val="00C75445"/>
    <w:rsid w:val="00C75DE0"/>
    <w:rsid w:val="00C76748"/>
    <w:rsid w:val="00C76905"/>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0D5"/>
    <w:rsid w:val="00D326A5"/>
    <w:rsid w:val="00D328E4"/>
    <w:rsid w:val="00D358FC"/>
    <w:rsid w:val="00D37571"/>
    <w:rsid w:val="00D3783D"/>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1449"/>
    <w:rsid w:val="00D6392B"/>
    <w:rsid w:val="00D6642F"/>
    <w:rsid w:val="00D66519"/>
    <w:rsid w:val="00D670F4"/>
    <w:rsid w:val="00D672CC"/>
    <w:rsid w:val="00D67B2E"/>
    <w:rsid w:val="00D71ED5"/>
    <w:rsid w:val="00D725BE"/>
    <w:rsid w:val="00D73938"/>
    <w:rsid w:val="00D74981"/>
    <w:rsid w:val="00D74F92"/>
    <w:rsid w:val="00D75ABC"/>
    <w:rsid w:val="00D75C25"/>
    <w:rsid w:val="00D7656E"/>
    <w:rsid w:val="00D7658D"/>
    <w:rsid w:val="00D77148"/>
    <w:rsid w:val="00D8028F"/>
    <w:rsid w:val="00D8089A"/>
    <w:rsid w:val="00D80C16"/>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0823"/>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4473"/>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9C0"/>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6A8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9C0"/>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397408"/>
  <w15:docId w15:val="{82909DE9-2488-494C-B330-9762F276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6B44F7"/>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6B44F7"/>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6B44F7"/>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31213766">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F870-D9BD-430B-B4A7-868DC526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59</Pages>
  <Words>32233</Words>
  <Characters>193404</Characters>
  <Application>Microsoft Office Word</Application>
  <DocSecurity>0</DocSecurity>
  <Lines>1611</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95</cp:revision>
  <cp:lastPrinted>2017-01-09T12:30:00Z</cp:lastPrinted>
  <dcterms:created xsi:type="dcterms:W3CDTF">2017-12-05T09:44:00Z</dcterms:created>
  <dcterms:modified xsi:type="dcterms:W3CDTF">2020-10-12T11:17:00Z</dcterms:modified>
</cp:coreProperties>
</file>