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CD61C7">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281D20">
        <w:rPr>
          <w:rFonts w:ascii="Arial Narrow" w:hAnsi="Arial Narrow"/>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281D20">
        <w:rPr>
          <w:rFonts w:ascii="Arial Narrow" w:hAnsi="Arial Narrow"/>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lastRenderedPageBreak/>
        <w:t>-</w:t>
      </w:r>
      <w:r w:rsidRPr="005E03AA">
        <w:rPr>
          <w:rFonts w:ascii="Arial Narrow" w:hAnsi="Arial Narrow"/>
          <w:i/>
          <w:sz w:val="20"/>
          <w:szCs w:val="20"/>
        </w:rPr>
        <w:tab/>
      </w:r>
      <w:r w:rsidRPr="005E03AA">
        <w:rPr>
          <w:rFonts w:ascii="Arial Narrow" w:hAnsi="Arial Narrow"/>
          <w:b/>
          <w:sz w:val="20"/>
          <w:szCs w:val="20"/>
        </w:rPr>
        <w:t>Wytycznych programowych:</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B31384" w:rsidP="004054B5">
      <w:pPr>
        <w:ind w:left="720" w:hanging="720"/>
        <w:jc w:val="both"/>
        <w:rPr>
          <w:rFonts w:ascii="Arial Narrow" w:hAnsi="Arial Narrow"/>
          <w:sz w:val="20"/>
          <w:szCs w:val="20"/>
        </w:rPr>
      </w:pPr>
      <w:r w:rsidRPr="005E03AA">
        <w:rPr>
          <w:rFonts w:ascii="Arial Narrow" w:hAnsi="Arial Narrow"/>
          <w:sz w:val="20"/>
          <w:szCs w:val="20"/>
        </w:rPr>
        <w:t xml:space="preserve"> </w:t>
      </w:r>
      <w:r w:rsidR="00420807" w:rsidRPr="005E03AA">
        <w:rPr>
          <w:rFonts w:ascii="Arial Narrow" w:hAnsi="Arial Narrow"/>
          <w:sz w:val="20"/>
          <w:szCs w:val="20"/>
        </w:rPr>
        <w:t>VIII.</w:t>
      </w:r>
      <w:r w:rsidR="00420807"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tbl>
      <w:tblPr>
        <w:tblpPr w:leftFromText="141" w:rightFromText="141" w:vertAnchor="page" w:horzAnchor="margin" w:tblpY="1350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B31384" w:rsidRPr="005E03AA" w:rsidTr="00B31384">
        <w:trPr>
          <w:trHeight w:val="559"/>
        </w:trPr>
        <w:tc>
          <w:tcPr>
            <w:tcW w:w="9180" w:type="dxa"/>
            <w:gridSpan w:val="2"/>
            <w:shd w:val="clear" w:color="auto" w:fill="808080"/>
            <w:vAlign w:val="center"/>
          </w:tcPr>
          <w:p w:rsidR="00B31384" w:rsidRPr="005E03AA" w:rsidRDefault="00B31384" w:rsidP="00B31384">
            <w:pPr>
              <w:jc w:val="center"/>
              <w:rPr>
                <w:rFonts w:ascii="Arial Narrow" w:hAnsi="Arial Narrow"/>
                <w:sz w:val="20"/>
                <w:szCs w:val="20"/>
              </w:rPr>
            </w:pPr>
            <w:r w:rsidRPr="005E03AA">
              <w:rPr>
                <w:rFonts w:ascii="Arial Narrow" w:hAnsi="Arial Narrow"/>
                <w:b/>
                <w:sz w:val="20"/>
                <w:szCs w:val="20"/>
              </w:rPr>
              <w:t>I. STATUS WNIOSKU</w:t>
            </w:r>
          </w:p>
        </w:tc>
      </w:tr>
      <w:tr w:rsidR="00B31384" w:rsidRPr="005E03AA" w:rsidTr="00B31384">
        <w:trPr>
          <w:trHeight w:val="319"/>
        </w:trPr>
        <w:tc>
          <w:tcPr>
            <w:tcW w:w="2127" w:type="dxa"/>
            <w:shd w:val="clear" w:color="auto" w:fill="C0C0C0"/>
            <w:vAlign w:val="center"/>
          </w:tcPr>
          <w:p w:rsidR="00B31384" w:rsidRPr="005E03AA" w:rsidRDefault="00B31384" w:rsidP="00B31384">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B31384" w:rsidRPr="005E03AA" w:rsidRDefault="00B31384" w:rsidP="00B31384">
            <w:pPr>
              <w:rPr>
                <w:rFonts w:ascii="Arial Narrow" w:hAnsi="Arial Narrow"/>
                <w:sz w:val="20"/>
                <w:szCs w:val="20"/>
              </w:rPr>
            </w:pPr>
          </w:p>
          <w:p w:rsidR="00B31384" w:rsidRPr="005E03AA" w:rsidRDefault="00B31384" w:rsidP="00B31384">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B31384" w:rsidRPr="005E03AA" w:rsidRDefault="00B31384" w:rsidP="00B31384">
            <w:pPr>
              <w:rPr>
                <w:rFonts w:ascii="Arial Narrow" w:hAnsi="Arial Narrow"/>
                <w:sz w:val="20"/>
                <w:szCs w:val="20"/>
              </w:rPr>
            </w:pPr>
          </w:p>
        </w:tc>
      </w:tr>
      <w:tr w:rsidR="00B31384" w:rsidRPr="005E03AA" w:rsidTr="00B31384">
        <w:trPr>
          <w:trHeight w:val="796"/>
        </w:trPr>
        <w:tc>
          <w:tcPr>
            <w:tcW w:w="2127" w:type="dxa"/>
            <w:shd w:val="clear" w:color="auto" w:fill="C0C0C0"/>
            <w:vAlign w:val="center"/>
          </w:tcPr>
          <w:p w:rsidR="00B31384" w:rsidRPr="005E03AA" w:rsidRDefault="00B31384" w:rsidP="00B31384">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B31384" w:rsidRPr="005E03AA" w:rsidRDefault="00B31384" w:rsidP="00B31384">
            <w:pPr>
              <w:rPr>
                <w:rFonts w:ascii="Arial Narrow" w:hAnsi="Arial Narrow"/>
                <w:sz w:val="20"/>
                <w:szCs w:val="20"/>
              </w:rPr>
            </w:pPr>
          </w:p>
          <w:p w:rsidR="00B31384" w:rsidRPr="005E03AA" w:rsidRDefault="00B31384" w:rsidP="00B31384">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B31384" w:rsidRPr="005E03AA" w:rsidRDefault="00B31384" w:rsidP="00B31384">
            <w:pPr>
              <w:rPr>
                <w:rFonts w:ascii="Arial Narrow" w:hAnsi="Arial Narrow"/>
                <w:sz w:val="20"/>
                <w:szCs w:val="20"/>
              </w:rPr>
            </w:pPr>
          </w:p>
        </w:tc>
      </w:tr>
    </w:tbl>
    <w:p w:rsidR="00420807" w:rsidRPr="005E03AA"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lastRenderedPageBreak/>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 IV.2.1 są możliwe do wyboru następujące kody:</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0"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Planu Gospodarki Niskoemisyjnej.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projekut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2020</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Następnie podaje nazwę kosztu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Pr="005E03AA" w:rsidRDefault="00420807">
      <w:pPr>
        <w:pStyle w:val="Akapitzlist"/>
        <w:numPr>
          <w:ilvl w:val="0"/>
          <w:numId w:val="9"/>
        </w:numPr>
        <w:jc w:val="both"/>
        <w:rPr>
          <w:rFonts w:ascii="Arial Narrow" w:hAnsi="Arial Narrow"/>
          <w:sz w:val="20"/>
          <w:szCs w:val="20"/>
        </w:rPr>
      </w:pPr>
      <w:r w:rsidRPr="005E03AA">
        <w:rPr>
          <w:rFonts w:ascii="Arial Narrow" w:hAnsi="Arial Narrow" w:cs="Arial"/>
          <w:sz w:val="20"/>
          <w:szCs w:val="20"/>
        </w:rPr>
        <w:t xml:space="preserve">Zarządzania projektem i jego obsługą </w:t>
      </w:r>
      <w:r w:rsidRPr="005E03AA">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DC7949">
        <w:rPr>
          <w:rFonts w:ascii="Arial Narrow" w:hAnsi="Arial Narrow"/>
          <w:sz w:val="20"/>
          <w:szCs w:val="20"/>
        </w:rPr>
        <w:t>7</w:t>
      </w:r>
      <w:r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C1240C" w:rsidRPr="005E03A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3"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w:t>
      </w:r>
      <w:bookmarkStart w:id="19" w:name="_GoBack"/>
      <w:bookmarkEnd w:id="19"/>
      <w:r w:rsidR="00CD61C7">
        <w:rPr>
          <w:rFonts w:ascii="Arial Narrow" w:hAnsi="Arial Narrow"/>
          <w:sz w:val="20"/>
          <w:szCs w:val="20"/>
        </w:rPr>
        <w:t>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w:t>
      </w:r>
      <w:r w:rsidR="00CD61C7">
        <w:rPr>
          <w:rFonts w:ascii="Arial Narrow" w:hAnsi="Arial Narrow"/>
          <w:sz w:val="20"/>
          <w:szCs w:val="20"/>
        </w:rPr>
        <w:t xml:space="preserve">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5E03AA">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2D6645" w:rsidRDefault="002D6645"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2D6645" w:rsidRDefault="002D6645" w:rsidP="00446013">
      <w:pPr>
        <w:ind w:left="284"/>
        <w:jc w:val="both"/>
        <w:rPr>
          <w:rFonts w:ascii="Arial Narrow" w:hAnsi="Arial Narrow"/>
          <w:i/>
          <w:sz w:val="20"/>
          <w:szCs w:val="20"/>
        </w:rPr>
      </w:pPr>
    </w:p>
    <w:p w:rsidR="002D6645" w:rsidRDefault="002D6645" w:rsidP="00446013">
      <w:pPr>
        <w:ind w:left="284"/>
        <w:jc w:val="both"/>
        <w:rPr>
          <w:rFonts w:ascii="Arial Narrow" w:hAnsi="Arial Narrow"/>
          <w:i/>
          <w:sz w:val="20"/>
          <w:szCs w:val="20"/>
        </w:rPr>
      </w:pPr>
    </w:p>
    <w:p w:rsidR="00446013" w:rsidRPr="0049701D" w:rsidRDefault="00CD61C7" w:rsidP="00446013">
      <w:pPr>
        <w:jc w:val="both"/>
        <w:rPr>
          <w:rFonts w:ascii="Arial Narrow" w:hAnsi="Arial Narrow"/>
          <w:i/>
          <w:sz w:val="20"/>
          <w:szCs w:val="20"/>
        </w:rPr>
      </w:pPr>
      <w:r>
        <w:rPr>
          <w:rFonts w:ascii="Arial Narrow" w:hAnsi="Arial Narrow"/>
          <w:noProof/>
          <w:sz w:val="20"/>
          <w:szCs w:val="20"/>
        </w:rPr>
        <w:pict>
          <v:rect id="Prostokąt 5" o:spid="_x0000_s1027" style="position:absolute;left:0;text-align:left;margin-left:-10.15pt;margin-top:12.35pt;width:477pt;height:196.5pt;z-index:251657728;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" filled="f" strokeweight="1pt">
            <w10:wrap anchorx="margin"/>
          </v:rect>
        </w:pic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jc w:val="both"/>
        <w:outlineLvl w:val="0"/>
        <w:rPr>
          <w:rFonts w:ascii="Arial Narrow" w:hAnsi="Arial Narrow" w:cs="Arial"/>
          <w:b/>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1984"/>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rsidTr="00446013">
        <w:trPr>
          <w:trHeight w:val="551"/>
        </w:trPr>
        <w:tc>
          <w:tcPr>
            <w:tcW w:w="9072" w:type="dxa"/>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rPr>
          <w:rFonts w:ascii="Arial Narrow" w:hAnsi="Arial Narrow" w:cs="Arial"/>
          <w:b/>
          <w:sz w:val="20"/>
          <w:szCs w:val="20"/>
        </w:rPr>
      </w:pPr>
    </w:p>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701"/>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spacing w:after="120" w:line="276" w:lineRule="auto"/>
        <w:jc w:val="both"/>
        <w:rPr>
          <w:rFonts w:ascii="Arial Narrow" w:hAnsi="Arial Narrow" w:cs="Arial"/>
          <w:b/>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54"/>
        <w:gridCol w:w="1055"/>
        <w:gridCol w:w="749"/>
        <w:gridCol w:w="895"/>
        <w:gridCol w:w="1055"/>
        <w:gridCol w:w="749"/>
        <w:gridCol w:w="895"/>
        <w:gridCol w:w="1055"/>
        <w:gridCol w:w="749"/>
        <w:gridCol w:w="895"/>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bCs/>
          <w:sz w:val="20"/>
          <w:szCs w:val="20"/>
        </w:rPr>
        <w:t>Przedsiębiorstwa partnerskie</w:t>
      </w:r>
      <w:r w:rsidRPr="005E03AA">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r w:rsidRPr="005E03AA">
        <w:rPr>
          <w:rFonts w:ascii="Arial Narrow" w:hAnsi="Arial Narrow"/>
          <w:b/>
          <w:sz w:val="20"/>
          <w:szCs w:val="20"/>
        </w:rPr>
        <w:t xml:space="preserve"> </w:t>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6"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7"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 xml:space="preserve">Pozytywnie zaopiniowany przez NFOŚiGW lub WFOŚiGW w Łodzi Plan Gospodarki Niskoemisyjnej dla obszaru, na którym </w:t>
      </w:r>
      <w:r w:rsidR="0091219E" w:rsidRPr="005E03AA">
        <w:rPr>
          <w:rFonts w:ascii="Arial Narrow" w:hAnsi="Arial Narrow"/>
          <w:sz w:val="20"/>
          <w:szCs w:val="20"/>
        </w:rPr>
        <w:t>realizowany</w:t>
      </w:r>
      <w:r w:rsidRPr="005E03AA">
        <w:rPr>
          <w:rFonts w:ascii="Arial Narrow" w:hAnsi="Arial Narrow"/>
          <w:sz w:val="20"/>
          <w:szCs w:val="20"/>
        </w:rPr>
        <w:t xml:space="preserve"> jest projekt.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420807" w:rsidRPr="005E03AA" w:rsidRDefault="00420807" w:rsidP="00774AFB">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79" w:rsidRDefault="00BB0379" w:rsidP="00512F18">
      <w:r>
        <w:separator/>
      </w:r>
    </w:p>
  </w:endnote>
  <w:endnote w:type="continuationSeparator" w:id="0">
    <w:p w:rsidR="00BB0379" w:rsidRDefault="00BB0379" w:rsidP="00512F18">
      <w:r>
        <w:continuationSeparator/>
      </w:r>
    </w:p>
  </w:endnote>
  <w:endnote w:type="continuationNotice" w:id="1">
    <w:p w:rsidR="00BB0379" w:rsidRDefault="00BB0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45" w:rsidRDefault="002D6645">
    <w:pPr>
      <w:pStyle w:val="Stopka"/>
      <w:jc w:val="right"/>
    </w:pPr>
    <w:r>
      <w:fldChar w:fldCharType="begin"/>
    </w:r>
    <w:r>
      <w:instrText>PAGE   \* MERGEFORMAT</w:instrText>
    </w:r>
    <w:r>
      <w:fldChar w:fldCharType="separate"/>
    </w:r>
    <w:r w:rsidR="00CD61C7">
      <w:rPr>
        <w:noProof/>
      </w:rPr>
      <w:t>1</w:t>
    </w:r>
    <w:r>
      <w:rPr>
        <w:noProof/>
      </w:rPr>
      <w:fldChar w:fldCharType="end"/>
    </w:r>
  </w:p>
  <w:p w:rsidR="002D6645" w:rsidRDefault="002D6645">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79" w:rsidRDefault="00BB0379" w:rsidP="00512F18">
      <w:r>
        <w:separator/>
      </w:r>
    </w:p>
  </w:footnote>
  <w:footnote w:type="continuationSeparator" w:id="0">
    <w:p w:rsidR="00BB0379" w:rsidRDefault="00BB0379" w:rsidP="00512F18">
      <w:r>
        <w:continuationSeparator/>
      </w:r>
    </w:p>
  </w:footnote>
  <w:footnote w:type="continuationNotice" w:id="1">
    <w:p w:rsidR="00BB0379" w:rsidRDefault="00BB0379"/>
  </w:footnote>
  <w:footnote w:id="2">
    <w:p w:rsidR="002D6645" w:rsidRDefault="002D6645">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2D6645" w:rsidRPr="006B6FC2" w:rsidRDefault="002D664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2D6645" w:rsidRPr="006B6FC2" w:rsidRDefault="002D664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2D6645" w:rsidRPr="006B6FC2" w:rsidRDefault="002D6645"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D6645" w:rsidRPr="006B6FC2" w:rsidRDefault="002D6645"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2D6645" w:rsidRPr="006B6FC2" w:rsidRDefault="002D6645"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2D6645" w:rsidRPr="006B6FC2" w:rsidRDefault="002D664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2D6645" w:rsidRPr="006B6FC2" w:rsidRDefault="002D664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2D6645" w:rsidRPr="006B6FC2" w:rsidRDefault="002D6645"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2D6645" w:rsidRPr="006B6FC2" w:rsidRDefault="002D664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2D6645" w:rsidRPr="006B6FC2" w:rsidRDefault="002D6645"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rsidR="002D6645" w:rsidRPr="006B6FC2" w:rsidRDefault="002D6645"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2D6645" w:rsidRDefault="002D6645"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2D6645" w:rsidRPr="006B6FC2" w:rsidRDefault="002D6645"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2D6645" w:rsidRPr="006B6FC2" w:rsidRDefault="002D6645"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rsidR="002D6645" w:rsidRPr="006B6FC2" w:rsidRDefault="002D664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D6645" w:rsidRDefault="00CD61C7" w:rsidP="00446013">
      <w:pPr>
        <w:pStyle w:val="Tekstprzypisudolnego"/>
        <w:jc w:val="both"/>
      </w:pPr>
      <w:hyperlink r:id="rId2" w:history="1">
        <w:r w:rsidR="002D6645" w:rsidRPr="006B6FC2">
          <w:rPr>
            <w:rStyle w:val="Hipercze"/>
            <w:rFonts w:ascii="Arial Narrow" w:hAnsi="Arial Narrow" w:cs="Arial"/>
            <w:sz w:val="18"/>
            <w:szCs w:val="18"/>
          </w:rPr>
          <w:t>http://ec.europa.eu/clima/policies/adaptation/what/docs/non_paper_guidelines_project_managers_en.pdf</w:t>
        </w:r>
      </w:hyperlink>
      <w:r w:rsidR="002D6645"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2D6645" w:rsidRPr="006B6FC2">
          <w:rPr>
            <w:rStyle w:val="Hipercze"/>
            <w:rFonts w:ascii="Arial Narrow" w:hAnsi="Arial Narrow" w:cs="Arial"/>
            <w:sz w:val="18"/>
            <w:szCs w:val="18"/>
          </w:rPr>
          <w:t>http://ec.europa.eu/environment/eia/home.htm</w:t>
        </w:r>
      </w:hyperlink>
      <w:r w:rsidR="002D6645" w:rsidRPr="00CA4D66">
        <w:rPr>
          <w:rFonts w:ascii="Arial" w:hAnsi="Arial" w:cs="Arial"/>
          <w:color w:val="000000"/>
          <w:sz w:val="18"/>
          <w:szCs w:val="18"/>
        </w:rPr>
        <w:t xml:space="preserve"> </w:t>
      </w:r>
      <w:r w:rsidR="002D6645" w:rsidRPr="00CA4D66">
        <w:rPr>
          <w:rFonts w:ascii="Arial" w:hAnsi="Arial" w:cs="Arial"/>
          <w:color w:val="000000"/>
          <w:sz w:val="24"/>
          <w:szCs w:val="24"/>
        </w:rPr>
        <w:t xml:space="preserve"> </w:t>
      </w:r>
    </w:p>
  </w:footnote>
  <w:footnote w:id="23">
    <w:p w:rsidR="002D6645" w:rsidRPr="006B6FC2" w:rsidRDefault="002D664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2D6645" w:rsidRDefault="002D6645"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6">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2D6645" w:rsidRDefault="002D664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2D6645" w:rsidRDefault="002D664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2D6645" w:rsidRDefault="002D664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2D6645" w:rsidRDefault="002D6645"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2">
    <w:p w:rsidR="002D6645" w:rsidRDefault="002D664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2D6645" w:rsidRDefault="002D664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rsidR="002D6645" w:rsidRDefault="002D6645"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2D6645" w:rsidRDefault="002D6645"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2D6645" w:rsidRDefault="002D6645"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2D6645" w:rsidRDefault="002D6645"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2D6645" w:rsidRDefault="002D6645"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2D6645" w:rsidRPr="008D5991" w:rsidRDefault="002D6645"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2D6645" w:rsidRDefault="002D6645"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2D6645" w:rsidRDefault="002D6645"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2D6645" w:rsidRDefault="002D6645"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2D6645" w:rsidRDefault="002D6645"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rsidR="002D6645" w:rsidRPr="004054B5" w:rsidRDefault="002D6645"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2D6645" w:rsidRPr="004054B5" w:rsidRDefault="002D6645"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2D6645" w:rsidRDefault="002D6645"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2D6645" w:rsidRDefault="002D664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2D6645" w:rsidRPr="004054B5" w:rsidRDefault="002D664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2D6645" w:rsidRDefault="002D6645"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45" w:rsidRDefault="002D66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7096"/>
    <w:rsid w:val="00027DC0"/>
    <w:rsid w:val="000306F7"/>
    <w:rsid w:val="0003084D"/>
    <w:rsid w:val="00033652"/>
    <w:rsid w:val="0003385B"/>
    <w:rsid w:val="00035231"/>
    <w:rsid w:val="000354BB"/>
    <w:rsid w:val="0003595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15E5"/>
    <w:rsid w:val="00151802"/>
    <w:rsid w:val="00152311"/>
    <w:rsid w:val="001551CC"/>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5A13"/>
    <w:rsid w:val="002760D5"/>
    <w:rsid w:val="00281D20"/>
    <w:rsid w:val="002822DC"/>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2F7F97"/>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5311"/>
    <w:rsid w:val="003261A8"/>
    <w:rsid w:val="003270DA"/>
    <w:rsid w:val="003274F1"/>
    <w:rsid w:val="00327B1A"/>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20D4"/>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03AA"/>
    <w:rsid w:val="005E35D3"/>
    <w:rsid w:val="005E43A2"/>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9D1"/>
    <w:rsid w:val="00940C23"/>
    <w:rsid w:val="0094137B"/>
    <w:rsid w:val="00941A7F"/>
    <w:rsid w:val="00941BC3"/>
    <w:rsid w:val="0094233A"/>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38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22E"/>
    <w:rsid w:val="00B9181A"/>
    <w:rsid w:val="00B922D4"/>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0B2D"/>
    <w:rsid w:val="00C4127A"/>
    <w:rsid w:val="00C41970"/>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4C10"/>
    <w:rsid w:val="00CC7E85"/>
    <w:rsid w:val="00CD099E"/>
    <w:rsid w:val="00CD15B3"/>
    <w:rsid w:val="00CD2639"/>
    <w:rsid w:val="00CD3BF0"/>
    <w:rsid w:val="00CD5331"/>
    <w:rsid w:val="00CD58BB"/>
    <w:rsid w:val="00CD6019"/>
    <w:rsid w:val="00CD61C7"/>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3585"/>
    <w:rsid w:val="00CF4A5C"/>
    <w:rsid w:val="00CF6244"/>
    <w:rsid w:val="00CF69BA"/>
    <w:rsid w:val="00D009E8"/>
    <w:rsid w:val="00D0220A"/>
    <w:rsid w:val="00D02A2F"/>
    <w:rsid w:val="00D05467"/>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A6A9D"/>
    <w:rsid w:val="00EB18AF"/>
    <w:rsid w:val="00EB328D"/>
    <w:rsid w:val="00EB352C"/>
    <w:rsid w:val="00EB427D"/>
    <w:rsid w:val="00EB7FE8"/>
    <w:rsid w:val="00EC0FE9"/>
    <w:rsid w:val="00EC21C4"/>
    <w:rsid w:val="00EC24FE"/>
    <w:rsid w:val="00EC2EED"/>
    <w:rsid w:val="00EC34C3"/>
    <w:rsid w:val="00EC5104"/>
    <w:rsid w:val="00EC6D3B"/>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58</Pages>
  <Words>29907</Words>
  <Characters>179445</Characters>
  <Application>Microsoft Office Word</Application>
  <DocSecurity>0</DocSecurity>
  <Lines>1495</Lines>
  <Paragraphs>417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72</cp:revision>
  <cp:lastPrinted>2017-01-09T12:30:00Z</cp:lastPrinted>
  <dcterms:created xsi:type="dcterms:W3CDTF">2016-09-07T08:28:00Z</dcterms:created>
  <dcterms:modified xsi:type="dcterms:W3CDTF">2017-07-27T13:09:00Z</dcterms:modified>
</cp:coreProperties>
</file>